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3E" w:rsidRDefault="0082263E">
      <w:pPr>
        <w:rPr>
          <w:rFonts w:asciiTheme="minorEastAsia" w:eastAsiaTheme="minorEastAsia" w:hAnsiTheme="minorEastAsia" w:cstheme="minorEastAsia"/>
          <w:sz w:val="84"/>
          <w:szCs w:val="84"/>
        </w:rPr>
      </w:pPr>
      <w:bookmarkStart w:id="0" w:name="_GoBack"/>
      <w:bookmarkEnd w:id="0"/>
    </w:p>
    <w:p w:rsidR="0082263E" w:rsidRDefault="001B1F88">
      <w:pPr>
        <w:pStyle w:val="Bodytext6"/>
        <w:shd w:val="clear" w:color="auto" w:fill="auto"/>
        <w:spacing w:before="0" w:after="0" w:line="360" w:lineRule="auto"/>
        <w:ind w:firstLine="0"/>
        <w:rPr>
          <w:rFonts w:asciiTheme="minorEastAsia" w:eastAsiaTheme="minorEastAsia" w:hAnsiTheme="minorEastAsia" w:cstheme="minorEastAsia"/>
          <w:sz w:val="84"/>
          <w:szCs w:val="84"/>
        </w:rPr>
      </w:pPr>
      <w:r>
        <w:rPr>
          <w:rFonts w:asciiTheme="minorEastAsia" w:eastAsiaTheme="minorEastAsia" w:hAnsiTheme="minorEastAsia" w:cstheme="minorEastAsia" w:hint="eastAsia"/>
          <w:sz w:val="84"/>
          <w:szCs w:val="84"/>
        </w:rPr>
        <w:t>住房城乡建设部文件</w:t>
      </w:r>
    </w:p>
    <w:p w:rsidR="0082263E" w:rsidRDefault="001B1F88">
      <w:pPr>
        <w:pStyle w:val="Bodytext22"/>
        <w:shd w:val="clear" w:color="auto" w:fill="auto"/>
        <w:spacing w:after="1238" w:line="240" w:lineRule="auto"/>
        <w:ind w:left="40"/>
        <w:rPr>
          <w:rStyle w:val="Tablecaption1Spacing0pt"/>
          <w:rFonts w:asciiTheme="minorEastAsia" w:eastAsiaTheme="minorEastAsia" w:hAnsiTheme="minorEastAsia" w:cstheme="minorEastAsia"/>
          <w:sz w:val="28"/>
          <w:szCs w:val="28"/>
          <w:lang w:eastAsia="zh-CN"/>
        </w:rPr>
      </w:pPr>
      <w:r>
        <w:rPr>
          <w:noProof/>
          <w:sz w:val="28"/>
          <w:szCs w:val="28"/>
          <w:lang w:val="en-US" w:bidi="ar-SA"/>
        </w:rPr>
        <mc:AlternateContent>
          <mc:Choice Requires="wps">
            <w:drawing>
              <wp:anchor distT="0" distB="0" distL="114300" distR="114300" simplePos="0" relativeHeight="377490432" behindDoc="0" locked="0" layoutInCell="1" allowOverlap="1">
                <wp:simplePos x="0" y="0"/>
                <wp:positionH relativeFrom="column">
                  <wp:posOffset>645795</wp:posOffset>
                </wp:positionH>
                <wp:positionV relativeFrom="paragraph">
                  <wp:posOffset>259715</wp:posOffset>
                </wp:positionV>
                <wp:extent cx="48196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481965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5" o:spid="_x0000_s1026" style="position:absolute;left:0;text-align:left;z-index:377490432;visibility:visible;mso-wrap-style:square;mso-wrap-distance-left:9pt;mso-wrap-distance-top:0;mso-wrap-distance-right:9pt;mso-wrap-distance-bottom:0;mso-position-horizontal:absolute;mso-position-horizontal-relative:text;mso-position-vertical:absolute;mso-position-vertical-relative:text" from="50.85pt,20.45pt" to="4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" strokeweight="1pt"/>
            </w:pict>
          </mc:Fallback>
        </mc:AlternateContent>
      </w:r>
      <w:proofErr w:type="gramStart"/>
      <w:r>
        <w:rPr>
          <w:rStyle w:val="Tablecaption1Spacing0pt"/>
          <w:rFonts w:asciiTheme="minorEastAsia" w:eastAsiaTheme="minorEastAsia" w:hAnsiTheme="minorEastAsia" w:cstheme="minorEastAsia" w:hint="eastAsia"/>
          <w:sz w:val="28"/>
          <w:szCs w:val="28"/>
          <w:lang w:eastAsia="zh-CN"/>
        </w:rPr>
        <w:t>建质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w:t>
      </w:r>
      <w:proofErr w:type="gramEnd"/>
      <w:r>
        <w:rPr>
          <w:rStyle w:val="Tablecaption1Spacing0pt"/>
          <w:rFonts w:asciiTheme="minorEastAsia" w:eastAsiaTheme="minorEastAsia" w:hAnsiTheme="minorEastAsia" w:cstheme="minorEastAsia" w:hint="eastAsia"/>
          <w:sz w:val="28"/>
          <w:szCs w:val="28"/>
          <w:lang w:eastAsia="zh-CN"/>
        </w:rPr>
        <w:t>95</w:t>
      </w:r>
      <w:r>
        <w:rPr>
          <w:rStyle w:val="Tablecaption1Spacing0pt"/>
          <w:rFonts w:asciiTheme="minorEastAsia" w:eastAsiaTheme="minorEastAsia" w:hAnsiTheme="minorEastAsia" w:cstheme="minorEastAsia" w:hint="eastAsia"/>
          <w:sz w:val="28"/>
          <w:szCs w:val="28"/>
          <w:lang w:eastAsia="zh-CN"/>
        </w:rPr>
        <w:t>号</w:t>
      </w:r>
    </w:p>
    <w:p w:rsidR="0082263E" w:rsidRDefault="001B1F88">
      <w:pPr>
        <w:pStyle w:val="Heading41"/>
        <w:keepNext/>
        <w:keepLines/>
        <w:shd w:val="clear" w:color="auto" w:fill="auto"/>
        <w:spacing w:before="0" w:after="314"/>
        <w:rPr>
          <w:rFonts w:asciiTheme="minorEastAsia" w:eastAsiaTheme="minorEastAsia" w:hAnsiTheme="minorEastAsia" w:cstheme="minorEastAsia"/>
          <w:b/>
          <w:bCs/>
          <w:sz w:val="36"/>
          <w:szCs w:val="36"/>
        </w:rPr>
      </w:pPr>
      <w:bookmarkStart w:id="1" w:name="bookmark3"/>
      <w:r>
        <w:rPr>
          <w:rFonts w:asciiTheme="minorEastAsia" w:eastAsiaTheme="minorEastAsia" w:hAnsiTheme="minorEastAsia" w:cstheme="minorEastAsia" w:hint="eastAsia"/>
          <w:b/>
          <w:bCs/>
          <w:sz w:val="36"/>
          <w:szCs w:val="36"/>
        </w:rPr>
        <w:t>住房城乡建设部关于印发</w:t>
      </w:r>
      <w:r>
        <w:rPr>
          <w:rFonts w:asciiTheme="minorEastAsia" w:eastAsiaTheme="minorEastAsia" w:hAnsiTheme="minorEastAsia" w:cstheme="minorEastAsia" w:hint="eastAsia"/>
          <w:b/>
          <w:bCs/>
          <w:sz w:val="36"/>
          <w:szCs w:val="36"/>
        </w:rPr>
        <w:br/>
      </w:r>
      <w:r>
        <w:rPr>
          <w:rFonts w:asciiTheme="minorEastAsia" w:eastAsiaTheme="minorEastAsia" w:hAnsiTheme="minorEastAsia" w:cstheme="minorEastAsia" w:hint="eastAsia"/>
          <w:b/>
          <w:bCs/>
          <w:sz w:val="36"/>
          <w:szCs w:val="36"/>
        </w:rPr>
        <w:t>工程质量安全手册（试行）的通知</w:t>
      </w:r>
      <w:bookmarkEnd w:id="1"/>
    </w:p>
    <w:p w:rsidR="0082263E" w:rsidRDefault="001B1F88">
      <w:pPr>
        <w:pStyle w:val="Bodytext22"/>
        <w:shd w:val="clear" w:color="auto" w:fill="auto"/>
        <w:spacing w:after="0" w:line="595"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各省、自治区住房城乡建设厅，直辖市建委（规划国土委），新疆生产建设兵团住房城乡建设局：</w:t>
      </w:r>
    </w:p>
    <w:p w:rsidR="0082263E" w:rsidRDefault="001B1F88">
      <w:pPr>
        <w:pStyle w:val="Bodytext22"/>
        <w:shd w:val="clear" w:color="auto" w:fill="auto"/>
        <w:spacing w:after="0" w:line="595" w:lineRule="exact"/>
        <w:ind w:firstLineChars="200" w:firstLine="6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为深入开展工程质量安全提升行动，保证工程质量安全，提高人民群众满意度，推动建筑业高质量发展，我部制定了《工程质量安全手册（试行）》，现印发你们，请遵照执行。</w:t>
      </w:r>
    </w:p>
    <w:p w:rsidR="0082263E" w:rsidRDefault="001B1F88">
      <w:pPr>
        <w:pStyle w:val="Bodytext22"/>
        <w:shd w:val="clear" w:color="auto" w:fill="auto"/>
        <w:spacing w:after="0" w:line="590" w:lineRule="exact"/>
        <w:ind w:firstLineChars="200" w:firstLine="6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地住房城乡建设主管部门可在工程质量安全手册的基础上，结合本地实际，细化有关要求，制定筒洁明了、要求明确的实施细则。要督促工程建设各方主体认真执行工程质量安全手册，将工程质量安全要求落实到每个项目、每个员工，落实到工程建设全过程。要以执行工程质量安全手册为切入点，开展质量</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安全“双随机、</w:t>
      </w:r>
      <w:proofErr w:type="gramStart"/>
      <w:r>
        <w:rPr>
          <w:rFonts w:asciiTheme="minorEastAsia" w:eastAsiaTheme="minorEastAsia" w:hAnsiTheme="minorEastAsia" w:cstheme="minorEastAsia" w:hint="eastAsia"/>
          <w:sz w:val="28"/>
          <w:szCs w:val="28"/>
        </w:rPr>
        <w:t>一</w:t>
      </w:r>
      <w:proofErr w:type="gramEnd"/>
      <w:r>
        <w:rPr>
          <w:rFonts w:asciiTheme="minorEastAsia" w:eastAsiaTheme="minorEastAsia" w:hAnsiTheme="minorEastAsia" w:cstheme="minorEastAsia" w:hint="eastAsia"/>
          <w:sz w:val="28"/>
          <w:szCs w:val="28"/>
        </w:rPr>
        <w:t>公开”检查，对执行情况良好的企业和项目给予评优评先等政策支持，对</w:t>
      </w:r>
      <w:r>
        <w:rPr>
          <w:rFonts w:asciiTheme="minorEastAsia" w:eastAsiaTheme="minorEastAsia" w:hAnsiTheme="minorEastAsia" w:cstheme="minorEastAsia" w:hint="eastAsia"/>
          <w:sz w:val="28"/>
          <w:szCs w:val="28"/>
        </w:rPr>
        <w:t>不执行或执行不力的企业和个人依法依规严肃查处并曝光。我部将适时组织开展对工程质量</w:t>
      </w:r>
      <w:proofErr w:type="gramStart"/>
      <w:r>
        <w:rPr>
          <w:rFonts w:asciiTheme="minorEastAsia" w:eastAsiaTheme="minorEastAsia" w:hAnsiTheme="minorEastAsia" w:cstheme="minorEastAsia" w:hint="eastAsia"/>
          <w:sz w:val="28"/>
          <w:szCs w:val="28"/>
        </w:rPr>
        <w:t>安全手</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册执行</w:t>
      </w:r>
      <w:proofErr w:type="gramEnd"/>
      <w:r>
        <w:rPr>
          <w:rFonts w:asciiTheme="minorEastAsia" w:eastAsiaTheme="minorEastAsia" w:hAnsiTheme="minorEastAsia" w:cstheme="minorEastAsia" w:hint="eastAsia"/>
          <w:sz w:val="28"/>
          <w:szCs w:val="28"/>
        </w:rPr>
        <w:t>情况的督查。</w:t>
      </w:r>
    </w:p>
    <w:p w:rsidR="0082263E" w:rsidRDefault="001B1F88">
      <w:pPr>
        <w:pStyle w:val="Bodytext22"/>
        <w:shd w:val="clear" w:color="auto" w:fill="auto"/>
        <w:spacing w:after="0" w:line="590" w:lineRule="exact"/>
        <w:ind w:firstLineChars="200" w:firstLine="6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各地在执行中遇到的问题，请及时反馈我部工程质量安全监管司。</w:t>
      </w:r>
    </w:p>
    <w:p w:rsidR="0082263E" w:rsidRDefault="0082263E">
      <w:pPr>
        <w:pStyle w:val="Bodytext22"/>
        <w:shd w:val="clear" w:color="auto" w:fill="auto"/>
        <w:spacing w:after="0" w:line="590" w:lineRule="exact"/>
        <w:ind w:left="140" w:firstLine="660"/>
        <w:jc w:val="both"/>
        <w:rPr>
          <w:rFonts w:asciiTheme="minorEastAsia" w:eastAsiaTheme="minorEastAsia" w:hAnsiTheme="minorEastAsia" w:cstheme="minorEastAsia"/>
          <w:sz w:val="28"/>
          <w:szCs w:val="28"/>
        </w:rPr>
      </w:pPr>
    </w:p>
    <w:p w:rsidR="0082263E" w:rsidRDefault="0082263E">
      <w:pPr>
        <w:pStyle w:val="Bodytext22"/>
        <w:shd w:val="clear" w:color="auto" w:fill="auto"/>
        <w:spacing w:after="0" w:line="590" w:lineRule="exact"/>
        <w:ind w:left="140" w:firstLine="660"/>
        <w:jc w:val="both"/>
        <w:rPr>
          <w:rFonts w:asciiTheme="minorEastAsia" w:eastAsiaTheme="minorEastAsia" w:hAnsiTheme="minorEastAsia" w:cstheme="minorEastAsia"/>
          <w:sz w:val="28"/>
          <w:szCs w:val="28"/>
        </w:rPr>
      </w:pPr>
    </w:p>
    <w:p w:rsidR="0082263E" w:rsidRDefault="001B1F88">
      <w:pPr>
        <w:pStyle w:val="Bodytext22"/>
        <w:shd w:val="clear" w:color="auto" w:fill="auto"/>
        <w:spacing w:after="0" w:line="590" w:lineRule="exact"/>
        <w:ind w:firstLineChars="2100" w:firstLine="67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住房城乡建设部</w:t>
      </w:r>
    </w:p>
    <w:p w:rsidR="0082263E" w:rsidRDefault="001B1F88">
      <w:pPr>
        <w:pStyle w:val="Bodytext22"/>
        <w:shd w:val="clear" w:color="auto" w:fill="auto"/>
        <w:spacing w:after="0" w:line="590" w:lineRule="exact"/>
        <w:ind w:firstLineChars="2100" w:firstLine="67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2018</w:t>
      </w:r>
      <w:r>
        <w:rPr>
          <w:rFonts w:asciiTheme="minorEastAsia" w:eastAsiaTheme="minorEastAsia" w:hAnsiTheme="minorEastAsia" w:cstheme="minorEastAsia" w:hint="eastAsia"/>
          <w:sz w:val="28"/>
          <w:szCs w:val="28"/>
          <w:lang w:val="en-US"/>
        </w:rPr>
        <w:t>年</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lang w:val="en-US"/>
        </w:rPr>
        <w:t>月</w:t>
      </w:r>
      <w:r>
        <w:rPr>
          <w:rFonts w:asciiTheme="minorEastAsia" w:eastAsiaTheme="minorEastAsia" w:hAnsiTheme="minorEastAsia" w:cstheme="minorEastAsia" w:hint="eastAsia"/>
          <w:sz w:val="28"/>
          <w:szCs w:val="28"/>
          <w:lang w:val="en-US"/>
        </w:rPr>
        <w:t>21</w:t>
      </w:r>
      <w:r>
        <w:rPr>
          <w:rFonts w:asciiTheme="minorEastAsia" w:eastAsiaTheme="minorEastAsia" w:hAnsiTheme="minorEastAsia" w:cstheme="minorEastAsia" w:hint="eastAsia"/>
          <w:sz w:val="28"/>
          <w:szCs w:val="28"/>
          <w:lang w:val="en-US"/>
        </w:rPr>
        <w:t>日</w:t>
      </w:r>
    </w:p>
    <w:p w:rsidR="0082263E" w:rsidRDefault="0082263E">
      <w:pPr>
        <w:pStyle w:val="Bodytext22"/>
        <w:shd w:val="clear" w:color="auto" w:fill="auto"/>
        <w:spacing w:after="0" w:line="590" w:lineRule="exact"/>
        <w:ind w:left="140"/>
        <w:jc w:val="both"/>
        <w:rPr>
          <w:rFonts w:asciiTheme="minorEastAsia" w:eastAsiaTheme="minorEastAsia" w:hAnsiTheme="minorEastAsia" w:cstheme="minorEastAsia"/>
          <w:sz w:val="28"/>
          <w:szCs w:val="28"/>
        </w:rPr>
      </w:pPr>
    </w:p>
    <w:p w:rsidR="0082263E" w:rsidRDefault="0082263E">
      <w:pPr>
        <w:pStyle w:val="Bodytext22"/>
        <w:shd w:val="clear" w:color="auto" w:fill="auto"/>
        <w:spacing w:after="0" w:line="590" w:lineRule="exact"/>
        <w:ind w:left="140"/>
        <w:jc w:val="both"/>
        <w:rPr>
          <w:rFonts w:asciiTheme="minorEastAsia" w:eastAsiaTheme="minorEastAsia" w:hAnsiTheme="minorEastAsia" w:cstheme="minorEastAsia"/>
          <w:sz w:val="28"/>
          <w:szCs w:val="28"/>
        </w:rPr>
      </w:pPr>
    </w:p>
    <w:p w:rsidR="0082263E" w:rsidRDefault="001B1F88">
      <w:pPr>
        <w:pStyle w:val="Bodytext22"/>
        <w:shd w:val="clear" w:color="auto" w:fill="auto"/>
        <w:spacing w:before="355" w:after="0"/>
        <w:ind w:left="140" w:firstLine="660"/>
        <w:jc w:val="both"/>
        <w:rPr>
          <w:rFonts w:asciiTheme="minorEastAsia" w:eastAsiaTheme="minorEastAsia" w:hAnsiTheme="minorEastAsia" w:cstheme="minorEastAsia"/>
          <w:sz w:val="28"/>
          <w:szCs w:val="28"/>
        </w:rPr>
        <w:sectPr w:rsidR="0082263E">
          <w:footerReference w:type="even" r:id="rId9"/>
          <w:footerReference w:type="default" r:id="rId10"/>
          <w:pgSz w:w="11900" w:h="16840"/>
          <w:pgMar w:top="1666" w:right="1147" w:bottom="1780" w:left="1071" w:header="0" w:footer="3" w:gutter="0"/>
          <w:cols w:space="720"/>
          <w:docGrid w:linePitch="360"/>
        </w:sectPr>
      </w:pPr>
      <w:r>
        <w:rPr>
          <w:rFonts w:asciiTheme="minorEastAsia" w:eastAsiaTheme="minorEastAsia" w:hAnsiTheme="minorEastAsia" w:cstheme="minorEastAsia" w:hint="eastAsia"/>
          <w:sz w:val="28"/>
          <w:szCs w:val="28"/>
        </w:rPr>
        <w:t>（此件主动公开）</w:t>
      </w:r>
    </w:p>
    <w:p w:rsidR="0082263E" w:rsidRDefault="0082263E">
      <w:pPr>
        <w:pStyle w:val="Heading21"/>
        <w:keepNext/>
        <w:keepLines/>
        <w:shd w:val="clear" w:color="auto" w:fill="auto"/>
        <w:spacing w:after="976"/>
        <w:ind w:left="60"/>
        <w:rPr>
          <w:rFonts w:asciiTheme="minorEastAsia" w:eastAsiaTheme="minorEastAsia" w:hAnsiTheme="minorEastAsia" w:cstheme="minorEastAsia"/>
          <w:b/>
          <w:bCs/>
          <w:sz w:val="28"/>
          <w:szCs w:val="28"/>
        </w:rPr>
      </w:pPr>
      <w:bookmarkStart w:id="2" w:name="bookmark4"/>
    </w:p>
    <w:p w:rsidR="0082263E" w:rsidRDefault="001B1F88">
      <w:pPr>
        <w:pStyle w:val="Heading21"/>
        <w:keepNext/>
        <w:keepLines/>
        <w:shd w:val="clear" w:color="auto" w:fill="auto"/>
        <w:spacing w:after="976"/>
        <w:ind w:left="60"/>
        <w:rPr>
          <w:rFonts w:asciiTheme="minorEastAsia" w:eastAsiaTheme="minorEastAsia" w:hAnsiTheme="minorEastAsia" w:cstheme="minorEastAsia"/>
          <w:b/>
          <w:bCs/>
          <w:sz w:val="72"/>
          <w:szCs w:val="72"/>
        </w:rPr>
      </w:pPr>
      <w:r>
        <w:rPr>
          <w:rFonts w:asciiTheme="minorEastAsia" w:eastAsiaTheme="minorEastAsia" w:hAnsiTheme="minorEastAsia" w:cstheme="minorEastAsia" w:hint="eastAsia"/>
          <w:b/>
          <w:bCs/>
          <w:sz w:val="72"/>
          <w:szCs w:val="72"/>
        </w:rPr>
        <w:t>工程质量安全手册</w:t>
      </w:r>
      <w:bookmarkEnd w:id="2"/>
    </w:p>
    <w:p w:rsidR="0082263E" w:rsidRDefault="001B1F88">
      <w:pPr>
        <w:pStyle w:val="Heading31"/>
        <w:keepNext/>
        <w:keepLines/>
        <w:shd w:val="clear" w:color="auto" w:fill="auto"/>
        <w:spacing w:before="0" w:after="5443" w:line="420" w:lineRule="exact"/>
        <w:ind w:left="60"/>
        <w:rPr>
          <w:rFonts w:asciiTheme="minorEastAsia" w:eastAsiaTheme="minorEastAsia" w:hAnsiTheme="minorEastAsia" w:cstheme="minorEastAsia"/>
          <w:b/>
          <w:bCs/>
          <w:sz w:val="28"/>
          <w:szCs w:val="28"/>
        </w:rPr>
      </w:pPr>
      <w:bookmarkStart w:id="3" w:name="bookmark5"/>
      <w:r>
        <w:rPr>
          <w:rStyle w:val="Heading31Spacing7pt"/>
          <w:rFonts w:asciiTheme="minorEastAsia" w:eastAsiaTheme="minorEastAsia" w:hAnsiTheme="minorEastAsia" w:cstheme="minorEastAsia" w:hint="eastAsia"/>
          <w:b/>
          <w:bCs/>
          <w:sz w:val="28"/>
          <w:szCs w:val="28"/>
        </w:rPr>
        <w:t>（试行）</w:t>
      </w:r>
      <w:bookmarkEnd w:id="3"/>
    </w:p>
    <w:p w:rsidR="0082263E" w:rsidRDefault="001B1F88">
      <w:pPr>
        <w:rPr>
          <w:sz w:val="28"/>
          <w:szCs w:val="28"/>
        </w:rPr>
      </w:pPr>
      <w:r>
        <w:rPr>
          <w:noProof/>
          <w:sz w:val="28"/>
          <w:szCs w:val="28"/>
          <w:lang w:val="en-US" w:bidi="ar-SA"/>
        </w:rPr>
        <mc:AlternateContent>
          <mc:Choice Requires="wps">
            <w:drawing>
              <wp:inline distT="0" distB="0" distL="114300" distR="114300">
                <wp:extent cx="7556500" cy="1651635"/>
                <wp:effectExtent l="0" t="0" r="0" b="0"/>
                <wp:docPr id="6" name="文本框 6"/>
                <wp:cNvGraphicFramePr/>
                <a:graphic xmlns:a="http://schemas.openxmlformats.org/drawingml/2006/main">
                  <a:graphicData uri="http://schemas.microsoft.com/office/word/2010/wordprocessingShape">
                    <wps:wsp>
                      <wps:cNvSpPr txBox="1"/>
                      <wps:spPr>
                        <a:xfrm>
                          <a:off x="0" y="0"/>
                          <a:ext cx="7556500" cy="1651635"/>
                        </a:xfrm>
                        <a:prstGeom prst="rect">
                          <a:avLst/>
                        </a:prstGeom>
                        <a:noFill/>
                        <a:ln>
                          <a:noFill/>
                        </a:ln>
                      </wps:spPr>
                      <wps:txbx>
                        <w:txbxContent>
                          <w:p w:rsidR="0082263E" w:rsidRDefault="0082263E">
                            <w:pPr>
                              <w:jc w:val="center"/>
                              <w:rPr>
                                <w:rFonts w:asciiTheme="minorEastAsia" w:eastAsiaTheme="minorEastAsia" w:hAnsiTheme="minorEastAsia" w:cstheme="minorEastAsia"/>
                                <w:b/>
                                <w:bCs/>
                                <w:sz w:val="32"/>
                                <w:szCs w:val="32"/>
                              </w:rPr>
                            </w:pPr>
                          </w:p>
                          <w:p w:rsidR="0082263E" w:rsidRDefault="0082263E">
                            <w:pPr>
                              <w:spacing w:line="360" w:lineRule="auto"/>
                              <w:jc w:val="center"/>
                              <w:rPr>
                                <w:rFonts w:asciiTheme="minorEastAsia" w:eastAsiaTheme="minorEastAsia" w:hAnsiTheme="minorEastAsia" w:cstheme="minorEastAsia"/>
                                <w:b/>
                                <w:bCs/>
                                <w:sz w:val="32"/>
                                <w:szCs w:val="32"/>
                              </w:rPr>
                            </w:pPr>
                          </w:p>
                          <w:p w:rsidR="0082263E" w:rsidRDefault="001B1F88">
                            <w:pPr>
                              <w:spacing w:line="360" w:lineRule="auto"/>
                              <w:jc w:val="center"/>
                              <w:rPr>
                                <w:rFonts w:asciiTheme="minorEastAsia" w:eastAsiaTheme="minorEastAsia" w:hAnsiTheme="minorEastAsia" w:cstheme="minorEastAsia"/>
                                <w:b/>
                                <w:bCs/>
                                <w:sz w:val="32"/>
                                <w:szCs w:val="32"/>
                                <w:lang w:val="en-US"/>
                              </w:rPr>
                            </w:pPr>
                            <w:r>
                              <w:rPr>
                                <w:rFonts w:ascii="宋体" w:eastAsia="宋体" w:hAnsi="宋体" w:cs="宋体" w:hint="eastAsia"/>
                                <w:b/>
                                <w:bCs/>
                                <w:sz w:val="32"/>
                                <w:szCs w:val="32"/>
                              </w:rPr>
                              <w:t>住房城乡建设部</w:t>
                            </w:r>
                            <w:r>
                              <w:rPr>
                                <w:rFonts w:asciiTheme="minorEastAsia" w:eastAsiaTheme="minorEastAsia" w:hAnsiTheme="minorEastAsia" w:cstheme="minorEastAsia" w:hint="eastAsia"/>
                                <w:b/>
                                <w:bCs/>
                                <w:sz w:val="32"/>
                                <w:szCs w:val="32"/>
                              </w:rPr>
                              <w:br/>
                            </w:r>
                            <w:r>
                              <w:rPr>
                                <w:rStyle w:val="Bodytext7Spacing4pt"/>
                                <w:rFonts w:asciiTheme="minorEastAsia" w:eastAsiaTheme="minorEastAsia" w:hAnsiTheme="minorEastAsia" w:cstheme="minorEastAsia" w:hint="eastAsia"/>
                                <w:b/>
                                <w:bCs/>
                                <w:w w:val="90"/>
                                <w:sz w:val="32"/>
                                <w:szCs w:val="32"/>
                                <w:lang w:val="en-US"/>
                              </w:rPr>
                              <w:t>2018</w:t>
                            </w:r>
                            <w:r>
                              <w:rPr>
                                <w:rStyle w:val="Bodytext7Spacing4pt"/>
                                <w:rFonts w:asciiTheme="minorEastAsia" w:eastAsiaTheme="minorEastAsia" w:hAnsiTheme="minorEastAsia" w:cstheme="minorEastAsia" w:hint="eastAsia"/>
                                <w:b/>
                                <w:bCs/>
                                <w:w w:val="90"/>
                                <w:sz w:val="32"/>
                                <w:szCs w:val="32"/>
                                <w:lang w:val="en-US"/>
                              </w:rPr>
                              <w:t>年</w:t>
                            </w:r>
                            <w:r>
                              <w:rPr>
                                <w:rStyle w:val="Bodytext7Spacing4pt"/>
                                <w:rFonts w:asciiTheme="minorEastAsia" w:eastAsiaTheme="minorEastAsia" w:hAnsiTheme="minorEastAsia" w:cstheme="minorEastAsia" w:hint="eastAsia"/>
                                <w:b/>
                                <w:bCs/>
                                <w:w w:val="90"/>
                                <w:sz w:val="32"/>
                                <w:szCs w:val="32"/>
                                <w:lang w:val="en-US"/>
                              </w:rPr>
                              <w:t>9</w:t>
                            </w:r>
                            <w:r>
                              <w:rPr>
                                <w:rStyle w:val="Bodytext7Spacing4pt"/>
                                <w:rFonts w:asciiTheme="minorEastAsia" w:eastAsiaTheme="minorEastAsia" w:hAnsiTheme="minorEastAsia" w:cstheme="minorEastAsia" w:hint="eastAsia"/>
                                <w:b/>
                                <w:bCs/>
                                <w:w w:val="90"/>
                                <w:sz w:val="32"/>
                                <w:szCs w:val="32"/>
                                <w:lang w:val="en-US"/>
                              </w:rPr>
                              <w:t>月</w:t>
                            </w:r>
                          </w:p>
                        </w:txbxContent>
                      </wps:txbx>
                      <wps:bodyPr lIns="0" tIns="0" rIns="0" bIns="0" upright="1"/>
                    </wps:wsp>
                  </a:graphicData>
                </a:graphic>
              </wp:inline>
            </w:drawing>
          </mc:Choice>
          <mc:Fallback>
            <w:pict>
              <v:shapetype id="_x0000_t202" coordsize="21600,21600" o:spt="202" path="m,l,21600r21600,l21600,xe">
                <v:stroke joinstyle="miter"/>
                <v:path gradientshapeok="t" o:connecttype="rect"/>
              </v:shapetype>
              <v:shape id="文本框 6" o:spid="_x0000_s1026" type="#_x0000_t202" style="width:595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" filled="f" stroked="f">
                <v:textbox inset="0,0,0,0">
                  <w:txbxContent>
                    <w:p w:rsidR="0082263E" w:rsidRDefault="0082263E">
                      <w:pPr>
                        <w:jc w:val="center"/>
                        <w:rPr>
                          <w:rFonts w:asciiTheme="minorEastAsia" w:eastAsiaTheme="minorEastAsia" w:hAnsiTheme="minorEastAsia" w:cstheme="minorEastAsia"/>
                          <w:b/>
                          <w:bCs/>
                          <w:sz w:val="32"/>
                          <w:szCs w:val="32"/>
                        </w:rPr>
                      </w:pPr>
                    </w:p>
                    <w:p w:rsidR="0082263E" w:rsidRDefault="0082263E">
                      <w:pPr>
                        <w:spacing w:line="360" w:lineRule="auto"/>
                        <w:jc w:val="center"/>
                        <w:rPr>
                          <w:rFonts w:asciiTheme="minorEastAsia" w:eastAsiaTheme="minorEastAsia" w:hAnsiTheme="minorEastAsia" w:cstheme="minorEastAsia"/>
                          <w:b/>
                          <w:bCs/>
                          <w:sz w:val="32"/>
                          <w:szCs w:val="32"/>
                        </w:rPr>
                      </w:pPr>
                    </w:p>
                    <w:p w:rsidR="0082263E" w:rsidRDefault="001B1F88">
                      <w:pPr>
                        <w:spacing w:line="360" w:lineRule="auto"/>
                        <w:jc w:val="center"/>
                        <w:rPr>
                          <w:rFonts w:asciiTheme="minorEastAsia" w:eastAsiaTheme="minorEastAsia" w:hAnsiTheme="minorEastAsia" w:cstheme="minorEastAsia"/>
                          <w:b/>
                          <w:bCs/>
                          <w:sz w:val="32"/>
                          <w:szCs w:val="32"/>
                          <w:lang w:val="en-US"/>
                        </w:rPr>
                      </w:pPr>
                      <w:r>
                        <w:rPr>
                          <w:rFonts w:ascii="宋体" w:eastAsia="宋体" w:hAnsi="宋体" w:cs="宋体" w:hint="eastAsia"/>
                          <w:b/>
                          <w:bCs/>
                          <w:sz w:val="32"/>
                          <w:szCs w:val="32"/>
                        </w:rPr>
                        <w:t>住房城乡建设部</w:t>
                      </w:r>
                      <w:r>
                        <w:rPr>
                          <w:rFonts w:asciiTheme="minorEastAsia" w:eastAsiaTheme="minorEastAsia" w:hAnsiTheme="minorEastAsia" w:cstheme="minorEastAsia" w:hint="eastAsia"/>
                          <w:b/>
                          <w:bCs/>
                          <w:sz w:val="32"/>
                          <w:szCs w:val="32"/>
                        </w:rPr>
                        <w:br/>
                      </w:r>
                      <w:r>
                        <w:rPr>
                          <w:rStyle w:val="Bodytext7Spacing4pt"/>
                          <w:rFonts w:asciiTheme="minorEastAsia" w:eastAsiaTheme="minorEastAsia" w:hAnsiTheme="minorEastAsia" w:cstheme="minorEastAsia" w:hint="eastAsia"/>
                          <w:b/>
                          <w:bCs/>
                          <w:w w:val="90"/>
                          <w:sz w:val="32"/>
                          <w:szCs w:val="32"/>
                          <w:lang w:val="en-US"/>
                        </w:rPr>
                        <w:t>2018</w:t>
                      </w:r>
                      <w:r>
                        <w:rPr>
                          <w:rStyle w:val="Bodytext7Spacing4pt"/>
                          <w:rFonts w:asciiTheme="minorEastAsia" w:eastAsiaTheme="minorEastAsia" w:hAnsiTheme="minorEastAsia" w:cstheme="minorEastAsia" w:hint="eastAsia"/>
                          <w:b/>
                          <w:bCs/>
                          <w:w w:val="90"/>
                          <w:sz w:val="32"/>
                          <w:szCs w:val="32"/>
                          <w:lang w:val="en-US"/>
                        </w:rPr>
                        <w:t>年</w:t>
                      </w:r>
                      <w:r>
                        <w:rPr>
                          <w:rStyle w:val="Bodytext7Spacing4pt"/>
                          <w:rFonts w:asciiTheme="minorEastAsia" w:eastAsiaTheme="minorEastAsia" w:hAnsiTheme="minorEastAsia" w:cstheme="minorEastAsia" w:hint="eastAsia"/>
                          <w:b/>
                          <w:bCs/>
                          <w:w w:val="90"/>
                          <w:sz w:val="32"/>
                          <w:szCs w:val="32"/>
                          <w:lang w:val="en-US"/>
                        </w:rPr>
                        <w:t>9</w:t>
                      </w:r>
                      <w:r>
                        <w:rPr>
                          <w:rStyle w:val="Bodytext7Spacing4pt"/>
                          <w:rFonts w:asciiTheme="minorEastAsia" w:eastAsiaTheme="minorEastAsia" w:hAnsiTheme="minorEastAsia" w:cstheme="minorEastAsia" w:hint="eastAsia"/>
                          <w:b/>
                          <w:bCs/>
                          <w:w w:val="90"/>
                          <w:sz w:val="32"/>
                          <w:szCs w:val="32"/>
                          <w:lang w:val="en-US"/>
                        </w:rPr>
                        <w:t>月</w:t>
                      </w:r>
                    </w:p>
                  </w:txbxContent>
                </v:textbox>
                <w10:anchorlock/>
              </v:shape>
            </w:pict>
          </mc:Fallback>
        </mc:AlternateContent>
      </w:r>
    </w:p>
    <w:p w:rsidR="0082263E" w:rsidRDefault="0082263E">
      <w:pPr>
        <w:rPr>
          <w:sz w:val="28"/>
          <w:szCs w:val="28"/>
        </w:rPr>
      </w:pPr>
    </w:p>
    <w:p w:rsidR="0082263E" w:rsidRDefault="0082263E">
      <w:pPr>
        <w:rPr>
          <w:sz w:val="28"/>
          <w:szCs w:val="28"/>
        </w:rPr>
      </w:pPr>
    </w:p>
    <w:p w:rsidR="0082263E" w:rsidRDefault="0082263E">
      <w:pPr>
        <w:rPr>
          <w:sz w:val="28"/>
          <w:szCs w:val="28"/>
        </w:rPr>
      </w:pPr>
    </w:p>
    <w:p w:rsidR="0082263E" w:rsidRDefault="0082263E">
      <w:pPr>
        <w:rPr>
          <w:sz w:val="28"/>
          <w:szCs w:val="28"/>
        </w:rPr>
      </w:pPr>
    </w:p>
    <w:p w:rsidR="0082263E" w:rsidRDefault="0082263E">
      <w:pPr>
        <w:rPr>
          <w:sz w:val="28"/>
          <w:szCs w:val="28"/>
        </w:rPr>
        <w:sectPr w:rsidR="0082263E">
          <w:footerReference w:type="even" r:id="rId11"/>
          <w:footerReference w:type="default" r:id="rId12"/>
          <w:pgSz w:w="11900" w:h="16840"/>
          <w:pgMar w:top="1611" w:right="0" w:bottom="1765" w:left="0" w:header="0" w:footer="3" w:gutter="0"/>
          <w:cols w:space="720"/>
          <w:docGrid w:linePitch="360"/>
        </w:sectPr>
      </w:pPr>
    </w:p>
    <w:p w:rsidR="0082263E" w:rsidRDefault="001B1F88">
      <w:pPr>
        <w:framePr w:h="2846" w:hSpace="1018" w:wrap="notBeside" w:vAnchor="text" w:hAnchor="text" w:x="5003" w:y="1"/>
        <w:jc w:val="center"/>
        <w:rPr>
          <w:sz w:val="28"/>
          <w:szCs w:val="28"/>
        </w:rPr>
      </w:pPr>
      <w:r>
        <w:rPr>
          <w:rFonts w:asciiTheme="minorEastAsia" w:eastAsiaTheme="minorEastAsia" w:hAnsiTheme="minorEastAsia" w:cstheme="minorEastAsia" w:hint="eastAsia"/>
          <w:sz w:val="28"/>
          <w:szCs w:val="28"/>
          <w:lang w:val="en-US"/>
        </w:rPr>
        <w:t xml:space="preserve"> </w:t>
      </w:r>
    </w:p>
    <w:p w:rsidR="0082263E" w:rsidRDefault="0082263E">
      <w:pPr>
        <w:pStyle w:val="Bodytext22"/>
        <w:shd w:val="clear" w:color="auto" w:fill="auto"/>
        <w:spacing w:after="360" w:line="240" w:lineRule="auto"/>
        <w:jc w:val="both"/>
        <w:rPr>
          <w:rFonts w:asciiTheme="minorEastAsia" w:eastAsiaTheme="minorEastAsia" w:hAnsiTheme="minorEastAsia" w:cstheme="minorEastAsia"/>
          <w:sz w:val="24"/>
          <w:szCs w:val="24"/>
          <w:lang w:val="en-US"/>
        </w:rPr>
      </w:pPr>
    </w:p>
    <w:bookmarkStart w:id="4" w:name="_Toc28492_WPSOffice_Type1" w:displacedByCustomXml="next"/>
    <w:sdt>
      <w:sdtPr>
        <w:rPr>
          <w:rFonts w:ascii="宋体" w:eastAsia="宋体" w:hAnsi="宋体"/>
          <w:sz w:val="21"/>
        </w:rPr>
        <w:id w:val="-264928870"/>
        <w:docPartObj>
          <w:docPartGallery w:val="Table of Contents"/>
          <w:docPartUnique/>
        </w:docPartObj>
      </w:sdtPr>
      <w:sdtEndPr>
        <w:rPr>
          <w:sz w:val="20"/>
          <w:szCs w:val="20"/>
        </w:rPr>
      </w:sdtEndPr>
      <w:sdtContent>
        <w:p w:rsidR="0082263E" w:rsidRDefault="001B1F88">
          <w:pPr>
            <w:jc w:val="center"/>
          </w:pPr>
          <w:r>
            <w:rPr>
              <w:rFonts w:ascii="宋体" w:eastAsia="宋体" w:hAnsi="宋体"/>
              <w:sz w:val="21"/>
            </w:rPr>
            <w:t>目录</w:t>
          </w:r>
        </w:p>
        <w:p w:rsidR="0082263E" w:rsidRDefault="001B1F88">
          <w:pPr>
            <w:pStyle w:val="WPSOffice1"/>
            <w:tabs>
              <w:tab w:val="right" w:leader="dot" w:pos="8300"/>
            </w:tabs>
          </w:pPr>
          <w:hyperlink w:anchor="_Toc31519_WPSOffice_Level1" w:history="1">
            <w:sdt>
              <w:sdtPr>
                <w:rPr>
                  <w:color w:val="000000"/>
                  <w:sz w:val="24"/>
                  <w:szCs w:val="24"/>
                  <w:lang w:val="zh-CN" w:bidi="zh-CN"/>
                </w:rPr>
                <w:id w:val="147470350"/>
                <w:placeholder>
                  <w:docPart w:val="{1d3ab838-0c3f-415d-9283-bc3975e38746}"/>
                </w:placeholder>
              </w:sdtPr>
              <w:sdtEndPr/>
              <w:sdtContent>
                <w:r>
                  <w:rPr>
                    <w:rFonts w:asciiTheme="minorEastAsia" w:hAnsiTheme="minorEastAsia" w:cstheme="minorEastAsia" w:hint="eastAsia"/>
                  </w:rPr>
                  <w:t>1</w:t>
                </w:r>
                <w:r>
                  <w:rPr>
                    <w:rFonts w:asciiTheme="minorEastAsia" w:hAnsiTheme="minorEastAsia" w:cstheme="minorEastAsia" w:hint="eastAsia"/>
                  </w:rPr>
                  <w:t>总则</w:t>
                </w:r>
              </w:sdtContent>
            </w:sdt>
            <w:r>
              <w:tab/>
            </w:r>
            <w:bookmarkStart w:id="5" w:name="_Toc31519_WPSOffice_Level1Page"/>
            <w:r>
              <w:t>1</w:t>
            </w:r>
            <w:bookmarkEnd w:id="5"/>
          </w:hyperlink>
        </w:p>
        <w:p w:rsidR="0082263E" w:rsidRDefault="001B1F88">
          <w:pPr>
            <w:pStyle w:val="WPSOffice1"/>
            <w:tabs>
              <w:tab w:val="right" w:leader="dot" w:pos="8300"/>
            </w:tabs>
          </w:pPr>
          <w:hyperlink w:anchor="_Toc28492_WPSOffice_Level1" w:history="1">
            <w:sdt>
              <w:sdtPr>
                <w:rPr>
                  <w:color w:val="000000"/>
                  <w:sz w:val="24"/>
                  <w:szCs w:val="24"/>
                  <w:lang w:val="zh-CN" w:bidi="zh-CN"/>
                </w:rPr>
                <w:id w:val="-1348484315"/>
                <w:placeholder>
                  <w:docPart w:val="{547ad164-e180-411f-a3d1-924f668e1ff4}"/>
                </w:placeholder>
              </w:sdtPr>
              <w:sdtEndPr/>
              <w:sdtContent>
                <w:r>
                  <w:rPr>
                    <w:rFonts w:asciiTheme="minorEastAsia" w:hAnsiTheme="minorEastAsia" w:cstheme="minorEastAsia" w:hint="eastAsia"/>
                  </w:rPr>
                  <w:t>1.1</w:t>
                </w:r>
                <w:r>
                  <w:rPr>
                    <w:rFonts w:asciiTheme="minorEastAsia" w:hAnsiTheme="minorEastAsia" w:cstheme="minorEastAsia" w:hint="eastAsia"/>
                  </w:rPr>
                  <w:t>目的</w:t>
                </w:r>
              </w:sdtContent>
            </w:sdt>
            <w:r>
              <w:tab/>
            </w:r>
            <w:bookmarkStart w:id="6" w:name="_Toc28492_WPSOffice_Level1Page"/>
            <w:r>
              <w:t>1</w:t>
            </w:r>
            <w:bookmarkEnd w:id="6"/>
          </w:hyperlink>
        </w:p>
        <w:p w:rsidR="0082263E" w:rsidRDefault="001B1F88">
          <w:pPr>
            <w:pStyle w:val="WPSOffice1"/>
            <w:tabs>
              <w:tab w:val="right" w:leader="dot" w:pos="8300"/>
            </w:tabs>
          </w:pPr>
          <w:hyperlink w:anchor="_Toc14104_WPSOffice_Level1" w:history="1">
            <w:sdt>
              <w:sdtPr>
                <w:rPr>
                  <w:color w:val="000000"/>
                  <w:sz w:val="24"/>
                  <w:szCs w:val="24"/>
                  <w:lang w:val="zh-CN" w:bidi="zh-CN"/>
                </w:rPr>
                <w:id w:val="-700403812"/>
                <w:placeholder>
                  <w:docPart w:val="{21e31879-145a-4232-9f4f-9e919eba25a1}"/>
                </w:placeholder>
              </w:sdtPr>
              <w:sdtEndPr/>
              <w:sdtContent>
                <w:r>
                  <w:rPr>
                    <w:rFonts w:asciiTheme="minorEastAsia" w:hAnsiTheme="minorEastAsia" w:cstheme="minorEastAsia" w:hint="eastAsia"/>
                  </w:rPr>
                  <w:t>1.2</w:t>
                </w:r>
                <w:r>
                  <w:rPr>
                    <w:rFonts w:asciiTheme="minorEastAsia" w:hAnsiTheme="minorEastAsia" w:cstheme="minorEastAsia" w:hint="eastAsia"/>
                  </w:rPr>
                  <w:t>编制依据</w:t>
                </w:r>
              </w:sdtContent>
            </w:sdt>
            <w:r>
              <w:tab/>
            </w:r>
            <w:bookmarkStart w:id="7" w:name="_Toc14104_WPSOffice_Level1Page"/>
            <w:r>
              <w:t>1</w:t>
            </w:r>
            <w:bookmarkEnd w:id="7"/>
          </w:hyperlink>
        </w:p>
        <w:p w:rsidR="0082263E" w:rsidRDefault="001B1F88">
          <w:pPr>
            <w:pStyle w:val="WPSOffice1"/>
            <w:tabs>
              <w:tab w:val="right" w:leader="dot" w:pos="8300"/>
            </w:tabs>
          </w:pPr>
          <w:hyperlink w:anchor="_Toc32521_WPSOffice_Level1" w:history="1">
            <w:sdt>
              <w:sdtPr>
                <w:rPr>
                  <w:color w:val="000000"/>
                  <w:sz w:val="24"/>
                  <w:szCs w:val="24"/>
                  <w:lang w:val="zh-CN" w:bidi="zh-CN"/>
                </w:rPr>
                <w:id w:val="1696035118"/>
                <w:placeholder>
                  <w:docPart w:val="{903d10eb-97b1-4d33-90f3-a80dd7a4f76c}"/>
                </w:placeholder>
              </w:sdtPr>
              <w:sdtEndPr/>
              <w:sdtContent>
                <w:r>
                  <w:rPr>
                    <w:rFonts w:asciiTheme="minorEastAsia" w:hAnsiTheme="minorEastAsia" w:cstheme="minorEastAsia" w:hint="eastAsia"/>
                  </w:rPr>
                  <w:t>1.3</w:t>
                </w:r>
                <w:r>
                  <w:rPr>
                    <w:rFonts w:asciiTheme="minorEastAsia" w:hAnsiTheme="minorEastAsia" w:cstheme="minorEastAsia" w:hint="eastAsia"/>
                  </w:rPr>
                  <w:t>适用范围</w:t>
                </w:r>
              </w:sdtContent>
            </w:sdt>
            <w:r>
              <w:tab/>
            </w:r>
            <w:bookmarkStart w:id="8" w:name="_Toc32521_WPSOffice_Level1Page"/>
            <w:r>
              <w:t>2</w:t>
            </w:r>
            <w:bookmarkEnd w:id="8"/>
          </w:hyperlink>
        </w:p>
        <w:p w:rsidR="0082263E" w:rsidRDefault="001B1F88">
          <w:pPr>
            <w:pStyle w:val="WPSOffice1"/>
            <w:tabs>
              <w:tab w:val="right" w:leader="dot" w:pos="8300"/>
            </w:tabs>
          </w:pPr>
          <w:hyperlink w:anchor="_Toc25192_WPSOffice_Level1" w:history="1">
            <w:sdt>
              <w:sdtPr>
                <w:rPr>
                  <w:color w:val="000000"/>
                  <w:sz w:val="24"/>
                  <w:szCs w:val="24"/>
                  <w:lang w:val="zh-CN" w:bidi="zh-CN"/>
                </w:rPr>
                <w:id w:val="1259716094"/>
                <w:placeholder>
                  <w:docPart w:val="{244059f9-0945-494b-84d8-54e2af2c2510}"/>
                </w:placeholder>
              </w:sdtPr>
              <w:sdtEndPr/>
              <w:sdtContent>
                <w:r>
                  <w:rPr>
                    <w:rFonts w:asciiTheme="minorEastAsia" w:hAnsiTheme="minorEastAsia" w:cstheme="minorEastAsia" w:hint="eastAsia"/>
                  </w:rPr>
                  <w:t>2</w:t>
                </w:r>
                <w:r>
                  <w:rPr>
                    <w:rFonts w:asciiTheme="minorEastAsia" w:hAnsiTheme="minorEastAsia" w:cstheme="minorEastAsia" w:hint="eastAsia"/>
                  </w:rPr>
                  <w:t>行为准则</w:t>
                </w:r>
              </w:sdtContent>
            </w:sdt>
            <w:r>
              <w:tab/>
            </w:r>
            <w:bookmarkStart w:id="9" w:name="_Toc25192_WPSOffice_Level1Page"/>
            <w:r>
              <w:t>2</w:t>
            </w:r>
            <w:bookmarkEnd w:id="9"/>
          </w:hyperlink>
        </w:p>
        <w:p w:rsidR="0082263E" w:rsidRDefault="001B1F88">
          <w:pPr>
            <w:pStyle w:val="WPSOffice1"/>
            <w:tabs>
              <w:tab w:val="right" w:leader="dot" w:pos="8300"/>
            </w:tabs>
          </w:pPr>
          <w:hyperlink w:anchor="_Toc31524_WPSOffice_Level1" w:history="1">
            <w:sdt>
              <w:sdtPr>
                <w:rPr>
                  <w:color w:val="000000"/>
                  <w:sz w:val="24"/>
                  <w:szCs w:val="24"/>
                  <w:lang w:val="zh-CN" w:bidi="zh-CN"/>
                </w:rPr>
                <w:id w:val="446739522"/>
                <w:placeholder>
                  <w:docPart w:val="{75a5d787-bba3-4c0d-b11a-abb460b164a8}"/>
                </w:placeholder>
              </w:sdtPr>
              <w:sdtEndPr/>
              <w:sdtContent>
                <w:r>
                  <w:rPr>
                    <w:rFonts w:asciiTheme="minorEastAsia" w:hAnsiTheme="minorEastAsia" w:cstheme="minorEastAsia" w:hint="eastAsia"/>
                  </w:rPr>
                  <w:t>2.1</w:t>
                </w:r>
                <w:r>
                  <w:rPr>
                    <w:rFonts w:asciiTheme="minorEastAsia" w:hAnsiTheme="minorEastAsia" w:cstheme="minorEastAsia" w:hint="eastAsia"/>
                  </w:rPr>
                  <w:t>基本要求</w:t>
                </w:r>
              </w:sdtContent>
            </w:sdt>
            <w:r>
              <w:tab/>
            </w:r>
            <w:bookmarkStart w:id="10" w:name="_Toc31524_WPSOffice_Level1Page"/>
            <w:r>
              <w:t>2</w:t>
            </w:r>
            <w:bookmarkEnd w:id="10"/>
          </w:hyperlink>
        </w:p>
        <w:p w:rsidR="0082263E" w:rsidRDefault="001B1F88">
          <w:pPr>
            <w:pStyle w:val="WPSOffice1"/>
            <w:tabs>
              <w:tab w:val="right" w:leader="dot" w:pos="8300"/>
            </w:tabs>
          </w:pPr>
          <w:hyperlink w:anchor="_Toc19223_WPSOffice_Level1" w:history="1">
            <w:sdt>
              <w:sdtPr>
                <w:rPr>
                  <w:color w:val="000000"/>
                  <w:sz w:val="24"/>
                  <w:szCs w:val="24"/>
                  <w:lang w:val="zh-CN" w:bidi="zh-CN"/>
                </w:rPr>
                <w:id w:val="-1411151776"/>
                <w:placeholder>
                  <w:docPart w:val="{12cf7a11-e23c-4524-920c-72a8574576b1}"/>
                </w:placeholder>
              </w:sdtPr>
              <w:sdtEndPr/>
              <w:sdtContent>
                <w:r>
                  <w:rPr>
                    <w:rFonts w:asciiTheme="minorEastAsia" w:hAnsiTheme="minorEastAsia" w:cstheme="minorEastAsia" w:hint="eastAsia"/>
                  </w:rPr>
                  <w:t>2.2</w:t>
                </w:r>
                <w:r>
                  <w:rPr>
                    <w:rFonts w:asciiTheme="minorEastAsia" w:hAnsiTheme="minorEastAsia" w:cstheme="minorEastAsia" w:hint="eastAsia"/>
                  </w:rPr>
                  <w:t>质量行为要求</w:t>
                </w:r>
              </w:sdtContent>
            </w:sdt>
            <w:r>
              <w:tab/>
            </w:r>
            <w:bookmarkStart w:id="11" w:name="_Toc19223_WPSOffice_Level1Page"/>
            <w:r>
              <w:t>3</w:t>
            </w:r>
            <w:bookmarkEnd w:id="11"/>
          </w:hyperlink>
        </w:p>
        <w:p w:rsidR="0082263E" w:rsidRDefault="001B1F88">
          <w:pPr>
            <w:pStyle w:val="WPSOffice1"/>
            <w:tabs>
              <w:tab w:val="right" w:leader="dot" w:pos="8300"/>
            </w:tabs>
          </w:pPr>
          <w:hyperlink w:anchor="_Toc9406_WPSOffice_Level1" w:history="1">
            <w:sdt>
              <w:sdtPr>
                <w:rPr>
                  <w:color w:val="000000"/>
                  <w:sz w:val="24"/>
                  <w:szCs w:val="24"/>
                  <w:lang w:val="zh-CN" w:bidi="zh-CN"/>
                </w:rPr>
                <w:id w:val="578022698"/>
                <w:placeholder>
                  <w:docPart w:val="{1444221a-211d-45d2-ae57-6818b21b18f6}"/>
                </w:placeholder>
              </w:sdtPr>
              <w:sdtEndPr/>
              <w:sdtContent>
                <w:r>
                  <w:rPr>
                    <w:rFonts w:asciiTheme="minorEastAsia" w:hAnsiTheme="minorEastAsia" w:cstheme="minorEastAsia" w:hint="eastAsia"/>
                  </w:rPr>
                  <w:t>2.3</w:t>
                </w:r>
                <w:r>
                  <w:rPr>
                    <w:rFonts w:asciiTheme="minorEastAsia" w:hAnsiTheme="minorEastAsia" w:cstheme="minorEastAsia" w:hint="eastAsia"/>
                  </w:rPr>
                  <w:t>安全行为要求</w:t>
                </w:r>
              </w:sdtContent>
            </w:sdt>
            <w:r>
              <w:tab/>
            </w:r>
            <w:bookmarkStart w:id="12" w:name="_Toc9406_WPSOffice_Level1Page"/>
            <w:r>
              <w:t>7</w:t>
            </w:r>
            <w:bookmarkEnd w:id="12"/>
          </w:hyperlink>
        </w:p>
        <w:p w:rsidR="0082263E" w:rsidRDefault="001B1F88">
          <w:pPr>
            <w:pStyle w:val="WPSOffice1"/>
            <w:tabs>
              <w:tab w:val="right" w:leader="dot" w:pos="8300"/>
            </w:tabs>
          </w:pPr>
          <w:hyperlink w:anchor="_Toc13175_WPSOffice_Level1" w:history="1">
            <w:sdt>
              <w:sdtPr>
                <w:rPr>
                  <w:color w:val="000000"/>
                  <w:sz w:val="24"/>
                  <w:szCs w:val="24"/>
                  <w:lang w:val="zh-CN" w:bidi="zh-CN"/>
                </w:rPr>
                <w:id w:val="-627782960"/>
                <w:placeholder>
                  <w:docPart w:val="{18264c65-b074-4bc1-923e-bc70615d7106}"/>
                </w:placeholder>
              </w:sdtPr>
              <w:sdtEndPr/>
              <w:sdtContent>
                <w:r>
                  <w:rPr>
                    <w:rFonts w:asciiTheme="minorEastAsia" w:hAnsiTheme="minorEastAsia" w:cstheme="minorEastAsia" w:hint="eastAsia"/>
                  </w:rPr>
                  <w:t>3</w:t>
                </w:r>
                <w:r>
                  <w:rPr>
                    <w:rFonts w:asciiTheme="minorEastAsia" w:hAnsiTheme="minorEastAsia" w:cstheme="minorEastAsia" w:hint="eastAsia"/>
                  </w:rPr>
                  <w:t>工程实体质量控制</w:t>
                </w:r>
              </w:sdtContent>
            </w:sdt>
            <w:r>
              <w:tab/>
            </w:r>
            <w:bookmarkStart w:id="13" w:name="_Toc13175_WPSOffice_Level1Page"/>
            <w:r>
              <w:t>9</w:t>
            </w:r>
            <w:bookmarkEnd w:id="13"/>
          </w:hyperlink>
        </w:p>
        <w:p w:rsidR="0082263E" w:rsidRDefault="001B1F88">
          <w:pPr>
            <w:pStyle w:val="WPSOffice1"/>
            <w:tabs>
              <w:tab w:val="right" w:leader="dot" w:pos="8300"/>
            </w:tabs>
          </w:pPr>
          <w:hyperlink w:anchor="_Toc2992_WPSOffice_Level1" w:history="1">
            <w:sdt>
              <w:sdtPr>
                <w:rPr>
                  <w:color w:val="000000"/>
                  <w:sz w:val="24"/>
                  <w:szCs w:val="24"/>
                  <w:lang w:val="zh-CN" w:bidi="zh-CN"/>
                </w:rPr>
                <w:id w:val="-380860594"/>
                <w:placeholder>
                  <w:docPart w:val="{31c19fba-2a87-497e-ab06-c86c691522b7}"/>
                </w:placeholder>
              </w:sdtPr>
              <w:sdtEndPr/>
              <w:sdtContent>
                <w:r>
                  <w:rPr>
                    <w:rFonts w:asciiTheme="minorEastAsia" w:hAnsiTheme="minorEastAsia" w:cstheme="minorEastAsia" w:hint="eastAsia"/>
                  </w:rPr>
                  <w:t>3.1</w:t>
                </w:r>
                <w:r>
                  <w:rPr>
                    <w:rFonts w:asciiTheme="minorEastAsia" w:hAnsiTheme="minorEastAsia" w:cstheme="minorEastAsia" w:hint="eastAsia"/>
                  </w:rPr>
                  <w:t>地基基础工程</w:t>
                </w:r>
              </w:sdtContent>
            </w:sdt>
            <w:r>
              <w:tab/>
            </w:r>
            <w:bookmarkStart w:id="14" w:name="_Toc2992_WPSOffice_Level1Page"/>
            <w:r>
              <w:t>10</w:t>
            </w:r>
            <w:bookmarkEnd w:id="14"/>
          </w:hyperlink>
        </w:p>
        <w:p w:rsidR="0082263E" w:rsidRDefault="001B1F88">
          <w:pPr>
            <w:pStyle w:val="WPSOffice1"/>
            <w:tabs>
              <w:tab w:val="right" w:leader="dot" w:pos="8300"/>
            </w:tabs>
          </w:pPr>
          <w:hyperlink w:anchor="_Toc12172_WPSOffice_Level1" w:history="1">
            <w:sdt>
              <w:sdtPr>
                <w:rPr>
                  <w:color w:val="000000"/>
                  <w:sz w:val="24"/>
                  <w:szCs w:val="24"/>
                  <w:lang w:val="zh-CN" w:bidi="zh-CN"/>
                </w:rPr>
                <w:id w:val="541263291"/>
                <w:placeholder>
                  <w:docPart w:val="{f70bf323-8dfd-4127-8c0c-82ea8b526f5f}"/>
                </w:placeholder>
              </w:sdtPr>
              <w:sdtEndPr/>
              <w:sdtContent>
                <w:r>
                  <w:rPr>
                    <w:rFonts w:asciiTheme="minorEastAsia" w:hAnsiTheme="minorEastAsia" w:cstheme="minorEastAsia" w:hint="eastAsia"/>
                  </w:rPr>
                  <w:t>3.2</w:t>
                </w:r>
                <w:r>
                  <w:rPr>
                    <w:rFonts w:asciiTheme="minorEastAsia" w:hAnsiTheme="minorEastAsia" w:cstheme="minorEastAsia" w:hint="eastAsia"/>
                  </w:rPr>
                  <w:t>钢筋工程</w:t>
                </w:r>
              </w:sdtContent>
            </w:sdt>
            <w:r>
              <w:tab/>
            </w:r>
            <w:bookmarkStart w:id="15" w:name="_Toc12172_WPSOffice_Level1Page"/>
            <w:r>
              <w:t>10</w:t>
            </w:r>
            <w:bookmarkEnd w:id="15"/>
          </w:hyperlink>
        </w:p>
        <w:p w:rsidR="0082263E" w:rsidRDefault="001B1F88">
          <w:pPr>
            <w:pStyle w:val="WPSOffice1"/>
            <w:tabs>
              <w:tab w:val="right" w:leader="dot" w:pos="8300"/>
            </w:tabs>
          </w:pPr>
          <w:hyperlink w:anchor="_Toc20815_WPSOffice_Level1" w:history="1">
            <w:sdt>
              <w:sdtPr>
                <w:rPr>
                  <w:color w:val="000000"/>
                  <w:sz w:val="24"/>
                  <w:szCs w:val="24"/>
                  <w:lang w:val="zh-CN" w:bidi="zh-CN"/>
                </w:rPr>
                <w:id w:val="245857051"/>
                <w:placeholder>
                  <w:docPart w:val="{9696ea5d-8f4c-4104-bba8-93ba3372b52f}"/>
                </w:placeholder>
              </w:sdtPr>
              <w:sdtEndPr/>
              <w:sdtContent>
                <w:r>
                  <w:rPr>
                    <w:rFonts w:asciiTheme="minorEastAsia" w:hAnsiTheme="minorEastAsia" w:cstheme="minorEastAsia" w:hint="eastAsia"/>
                  </w:rPr>
                  <w:t>3.3</w:t>
                </w:r>
                <w:r>
                  <w:rPr>
                    <w:rFonts w:asciiTheme="minorEastAsia" w:hAnsiTheme="minorEastAsia" w:cstheme="minorEastAsia" w:hint="eastAsia"/>
                  </w:rPr>
                  <w:t>混凝土工程</w:t>
                </w:r>
              </w:sdtContent>
            </w:sdt>
            <w:r>
              <w:tab/>
            </w:r>
            <w:bookmarkStart w:id="16" w:name="_Toc20815_WPSOffice_Level1Page"/>
            <w:r>
              <w:t>11</w:t>
            </w:r>
            <w:bookmarkEnd w:id="16"/>
          </w:hyperlink>
        </w:p>
        <w:p w:rsidR="0082263E" w:rsidRDefault="001B1F88">
          <w:pPr>
            <w:pStyle w:val="WPSOffice1"/>
            <w:tabs>
              <w:tab w:val="right" w:leader="dot" w:pos="8300"/>
            </w:tabs>
          </w:pPr>
          <w:hyperlink w:anchor="_Toc19247_WPSOffice_Level1" w:history="1">
            <w:sdt>
              <w:sdtPr>
                <w:rPr>
                  <w:color w:val="000000"/>
                  <w:sz w:val="24"/>
                  <w:szCs w:val="24"/>
                  <w:lang w:val="zh-CN" w:bidi="zh-CN"/>
                </w:rPr>
                <w:id w:val="614946927"/>
                <w:placeholder>
                  <w:docPart w:val="{323890b2-d977-4dc8-bc08-53706a381e2f}"/>
                </w:placeholder>
              </w:sdtPr>
              <w:sdtEndPr/>
              <w:sdtContent>
                <w:r>
                  <w:rPr>
                    <w:rFonts w:asciiTheme="minorEastAsia" w:hAnsiTheme="minorEastAsia" w:cstheme="minorEastAsia" w:hint="eastAsia"/>
                  </w:rPr>
                  <w:t>3.4</w:t>
                </w:r>
                <w:r>
                  <w:rPr>
                    <w:rFonts w:asciiTheme="minorEastAsia" w:hAnsiTheme="minorEastAsia" w:cstheme="minorEastAsia" w:hint="eastAsia"/>
                  </w:rPr>
                  <w:t>钢结构工程</w:t>
                </w:r>
              </w:sdtContent>
            </w:sdt>
            <w:r>
              <w:tab/>
            </w:r>
            <w:bookmarkStart w:id="17" w:name="_Toc19247_WPSOffice_Level1Page"/>
            <w:r>
              <w:t>11</w:t>
            </w:r>
            <w:bookmarkEnd w:id="17"/>
          </w:hyperlink>
        </w:p>
        <w:p w:rsidR="0082263E" w:rsidRDefault="001B1F88">
          <w:pPr>
            <w:pStyle w:val="WPSOffice1"/>
            <w:tabs>
              <w:tab w:val="right" w:leader="dot" w:pos="8300"/>
            </w:tabs>
          </w:pPr>
          <w:hyperlink w:anchor="_Toc27271_WPSOffice_Level1" w:history="1">
            <w:sdt>
              <w:sdtPr>
                <w:rPr>
                  <w:color w:val="000000"/>
                  <w:sz w:val="24"/>
                  <w:szCs w:val="24"/>
                  <w:lang w:val="zh-CN" w:bidi="zh-CN"/>
                </w:rPr>
                <w:id w:val="-233233272"/>
                <w:placeholder>
                  <w:docPart w:val="{11559769-a464-4103-921e-733d3beab963}"/>
                </w:placeholder>
              </w:sdtPr>
              <w:sdtEndPr/>
              <w:sdtContent>
                <w:r>
                  <w:rPr>
                    <w:rFonts w:asciiTheme="minorEastAsia" w:hAnsiTheme="minorEastAsia" w:cstheme="minorEastAsia" w:hint="eastAsia"/>
                  </w:rPr>
                  <w:t>3.5</w:t>
                </w:r>
                <w:r>
                  <w:rPr>
                    <w:rFonts w:asciiTheme="minorEastAsia" w:hAnsiTheme="minorEastAsia" w:cstheme="minorEastAsia" w:hint="eastAsia"/>
                  </w:rPr>
                  <w:t>装配式混凝土工程</w:t>
                </w:r>
              </w:sdtContent>
            </w:sdt>
            <w:r>
              <w:tab/>
            </w:r>
            <w:bookmarkStart w:id="18" w:name="_Toc27271_WPSOffice_Level1Page"/>
            <w:r>
              <w:t>12</w:t>
            </w:r>
            <w:bookmarkEnd w:id="18"/>
          </w:hyperlink>
        </w:p>
        <w:p w:rsidR="0082263E" w:rsidRDefault="001B1F88">
          <w:pPr>
            <w:pStyle w:val="WPSOffice1"/>
            <w:tabs>
              <w:tab w:val="right" w:leader="dot" w:pos="8300"/>
            </w:tabs>
          </w:pPr>
          <w:hyperlink w:anchor="_Toc9798_WPSOffice_Level1" w:history="1">
            <w:sdt>
              <w:sdtPr>
                <w:rPr>
                  <w:color w:val="000000"/>
                  <w:sz w:val="24"/>
                  <w:szCs w:val="24"/>
                  <w:lang w:val="zh-CN" w:bidi="zh-CN"/>
                </w:rPr>
                <w:id w:val="-918099432"/>
                <w:placeholder>
                  <w:docPart w:val="{cc185c05-8a83-4086-845e-304db8663d14}"/>
                </w:placeholder>
              </w:sdtPr>
              <w:sdtEndPr/>
              <w:sdtContent>
                <w:r>
                  <w:rPr>
                    <w:rFonts w:asciiTheme="minorEastAsia" w:hAnsiTheme="minorEastAsia" w:cstheme="minorEastAsia" w:hint="eastAsia"/>
                  </w:rPr>
                  <w:t>3.6</w:t>
                </w:r>
                <w:r>
                  <w:rPr>
                    <w:rFonts w:asciiTheme="minorEastAsia" w:hAnsiTheme="minorEastAsia" w:cstheme="minorEastAsia" w:hint="eastAsia"/>
                  </w:rPr>
                  <w:t>砌体工程</w:t>
                </w:r>
              </w:sdtContent>
            </w:sdt>
            <w:r>
              <w:tab/>
            </w:r>
            <w:bookmarkStart w:id="19" w:name="_Toc9798_WPSOffice_Level1Page"/>
            <w:r>
              <w:t>13</w:t>
            </w:r>
            <w:bookmarkEnd w:id="19"/>
          </w:hyperlink>
        </w:p>
        <w:p w:rsidR="0082263E" w:rsidRDefault="001B1F88">
          <w:pPr>
            <w:pStyle w:val="WPSOffice1"/>
            <w:tabs>
              <w:tab w:val="right" w:leader="dot" w:pos="8300"/>
            </w:tabs>
          </w:pPr>
          <w:hyperlink w:anchor="_Toc9125_WPSOffice_Level1" w:history="1">
            <w:sdt>
              <w:sdtPr>
                <w:rPr>
                  <w:color w:val="000000"/>
                  <w:sz w:val="24"/>
                  <w:szCs w:val="24"/>
                  <w:lang w:val="zh-CN" w:bidi="zh-CN"/>
                </w:rPr>
                <w:id w:val="438577635"/>
                <w:placeholder>
                  <w:docPart w:val="{7d948e98-4f17-48b5-b6c7-a7581ff3f530}"/>
                </w:placeholder>
              </w:sdtPr>
              <w:sdtEndPr/>
              <w:sdtContent>
                <w:r>
                  <w:rPr>
                    <w:rFonts w:asciiTheme="minorEastAsia" w:hAnsiTheme="minorEastAsia" w:cstheme="minorEastAsia" w:hint="eastAsia"/>
                  </w:rPr>
                  <w:t>3.7</w:t>
                </w:r>
                <w:r>
                  <w:rPr>
                    <w:rFonts w:asciiTheme="minorEastAsia" w:hAnsiTheme="minorEastAsia" w:cstheme="minorEastAsia" w:hint="eastAsia"/>
                  </w:rPr>
                  <w:t>防水工程</w:t>
                </w:r>
              </w:sdtContent>
            </w:sdt>
            <w:r>
              <w:tab/>
            </w:r>
            <w:bookmarkStart w:id="20" w:name="_Toc9125_WPSOffice_Level1Page"/>
            <w:r>
              <w:t>13</w:t>
            </w:r>
            <w:bookmarkEnd w:id="20"/>
          </w:hyperlink>
        </w:p>
        <w:p w:rsidR="0082263E" w:rsidRDefault="001B1F88">
          <w:pPr>
            <w:pStyle w:val="WPSOffice1"/>
            <w:tabs>
              <w:tab w:val="right" w:leader="dot" w:pos="8300"/>
            </w:tabs>
          </w:pPr>
          <w:hyperlink w:anchor="_Toc24549_WPSOffice_Level1" w:history="1">
            <w:sdt>
              <w:sdtPr>
                <w:rPr>
                  <w:color w:val="000000"/>
                  <w:sz w:val="24"/>
                  <w:szCs w:val="24"/>
                  <w:lang w:val="zh-CN" w:bidi="zh-CN"/>
                </w:rPr>
                <w:id w:val="853145811"/>
                <w:placeholder>
                  <w:docPart w:val="{92ce69ca-9bde-4539-8671-3c8099e4e819}"/>
                </w:placeholder>
              </w:sdtPr>
              <w:sdtEndPr/>
              <w:sdtContent>
                <w:r>
                  <w:rPr>
                    <w:rFonts w:asciiTheme="minorEastAsia" w:hAnsiTheme="minorEastAsia" w:cstheme="minorEastAsia" w:hint="eastAsia"/>
                  </w:rPr>
                  <w:t>3.8</w:t>
                </w:r>
                <w:r>
                  <w:rPr>
                    <w:rFonts w:asciiTheme="minorEastAsia" w:hAnsiTheme="minorEastAsia" w:cstheme="minorEastAsia" w:hint="eastAsia"/>
                  </w:rPr>
                  <w:t>装饰装修工程</w:t>
                </w:r>
              </w:sdtContent>
            </w:sdt>
            <w:r>
              <w:tab/>
            </w:r>
            <w:bookmarkStart w:id="21" w:name="_Toc24549_WPSOffice_Level1Page"/>
            <w:r>
              <w:t>14</w:t>
            </w:r>
            <w:bookmarkEnd w:id="21"/>
          </w:hyperlink>
        </w:p>
        <w:p w:rsidR="0082263E" w:rsidRDefault="001B1F88">
          <w:pPr>
            <w:pStyle w:val="WPSOffice1"/>
            <w:tabs>
              <w:tab w:val="right" w:leader="dot" w:pos="8300"/>
            </w:tabs>
          </w:pPr>
          <w:hyperlink w:anchor="_Toc31615_WPSOffice_Level1" w:history="1">
            <w:sdt>
              <w:sdtPr>
                <w:rPr>
                  <w:color w:val="000000"/>
                  <w:sz w:val="24"/>
                  <w:szCs w:val="24"/>
                  <w:lang w:val="zh-CN" w:bidi="zh-CN"/>
                </w:rPr>
                <w:id w:val="686107681"/>
                <w:placeholder>
                  <w:docPart w:val="{a6113d90-a4c8-4bc9-bfaa-d96aea635b8e}"/>
                </w:placeholder>
              </w:sdtPr>
              <w:sdtEndPr/>
              <w:sdtContent>
                <w:r>
                  <w:rPr>
                    <w:rFonts w:asciiTheme="minorEastAsia" w:hAnsiTheme="minorEastAsia" w:cstheme="minorEastAsia" w:hint="eastAsia"/>
                  </w:rPr>
                  <w:t>3.9</w:t>
                </w:r>
                <w:r>
                  <w:rPr>
                    <w:rFonts w:asciiTheme="minorEastAsia" w:hAnsiTheme="minorEastAsia" w:cstheme="minorEastAsia" w:hint="eastAsia"/>
                  </w:rPr>
                  <w:t>给排水及采暖工程。</w:t>
                </w:r>
              </w:sdtContent>
            </w:sdt>
            <w:r>
              <w:tab/>
            </w:r>
            <w:bookmarkStart w:id="22" w:name="_Toc31615_WPSOffice_Level1Page"/>
            <w:r>
              <w:t>15</w:t>
            </w:r>
            <w:bookmarkEnd w:id="22"/>
          </w:hyperlink>
        </w:p>
        <w:p w:rsidR="0082263E" w:rsidRDefault="001B1F88">
          <w:pPr>
            <w:pStyle w:val="WPSOffice1"/>
            <w:tabs>
              <w:tab w:val="right" w:leader="dot" w:pos="8300"/>
            </w:tabs>
          </w:pPr>
          <w:hyperlink w:anchor="_Toc12115_WPSOffice_Level1" w:history="1">
            <w:sdt>
              <w:sdtPr>
                <w:rPr>
                  <w:color w:val="000000"/>
                  <w:sz w:val="24"/>
                  <w:szCs w:val="24"/>
                  <w:lang w:val="zh-CN" w:bidi="zh-CN"/>
                </w:rPr>
                <w:id w:val="1090980569"/>
                <w:placeholder>
                  <w:docPart w:val="{f4242cae-5818-452e-8063-3b97c92f5f11}"/>
                </w:placeholder>
              </w:sdtPr>
              <w:sdtEndPr/>
              <w:sdtContent>
                <w:r>
                  <w:rPr>
                    <w:rFonts w:asciiTheme="minorEastAsia" w:hAnsiTheme="minorEastAsia" w:cstheme="minorEastAsia" w:hint="eastAsia"/>
                  </w:rPr>
                  <w:t>3.10</w:t>
                </w:r>
                <w:r>
                  <w:rPr>
                    <w:rFonts w:asciiTheme="minorEastAsia" w:hAnsiTheme="minorEastAsia" w:cstheme="minorEastAsia" w:hint="eastAsia"/>
                  </w:rPr>
                  <w:t>通风与空调工程</w:t>
                </w:r>
              </w:sdtContent>
            </w:sdt>
            <w:r>
              <w:tab/>
            </w:r>
            <w:bookmarkStart w:id="23" w:name="_Toc12115_WPSOffice_Level1Page"/>
            <w:r>
              <w:t>15</w:t>
            </w:r>
            <w:bookmarkEnd w:id="23"/>
          </w:hyperlink>
        </w:p>
        <w:p w:rsidR="0082263E" w:rsidRDefault="001B1F88">
          <w:pPr>
            <w:pStyle w:val="WPSOffice1"/>
            <w:tabs>
              <w:tab w:val="right" w:leader="dot" w:pos="8300"/>
            </w:tabs>
          </w:pPr>
          <w:hyperlink w:anchor="_Toc22755_WPSOffice_Level1" w:history="1">
            <w:sdt>
              <w:sdtPr>
                <w:rPr>
                  <w:color w:val="000000"/>
                  <w:sz w:val="24"/>
                  <w:szCs w:val="24"/>
                  <w:lang w:val="zh-CN" w:bidi="zh-CN"/>
                </w:rPr>
                <w:id w:val="2111705895"/>
                <w:placeholder>
                  <w:docPart w:val="{fc31df21-4c0e-47c9-9d30-d44b979d0c7b}"/>
                </w:placeholder>
              </w:sdtPr>
              <w:sdtEndPr/>
              <w:sdtContent>
                <w:r>
                  <w:rPr>
                    <w:rFonts w:asciiTheme="minorEastAsia" w:hAnsiTheme="minorEastAsia" w:cstheme="minorEastAsia" w:hint="eastAsia"/>
                  </w:rPr>
                  <w:t>3.11</w:t>
                </w:r>
                <w:r>
                  <w:rPr>
                    <w:rFonts w:asciiTheme="minorEastAsia" w:hAnsiTheme="minorEastAsia" w:cstheme="minorEastAsia" w:hint="eastAsia"/>
                  </w:rPr>
                  <w:t>建筑电气工程</w:t>
                </w:r>
              </w:sdtContent>
            </w:sdt>
            <w:r>
              <w:tab/>
            </w:r>
            <w:bookmarkStart w:id="24" w:name="_Toc22755_WPSOffice_Level1Page"/>
            <w:r>
              <w:t>16</w:t>
            </w:r>
            <w:bookmarkEnd w:id="24"/>
          </w:hyperlink>
        </w:p>
        <w:p w:rsidR="0082263E" w:rsidRDefault="001B1F88">
          <w:pPr>
            <w:pStyle w:val="WPSOffice1"/>
            <w:tabs>
              <w:tab w:val="right" w:leader="dot" w:pos="8300"/>
            </w:tabs>
          </w:pPr>
          <w:hyperlink w:anchor="_Toc16960_WPSOffice_Level1" w:history="1">
            <w:sdt>
              <w:sdtPr>
                <w:rPr>
                  <w:color w:val="000000"/>
                  <w:sz w:val="24"/>
                  <w:szCs w:val="24"/>
                  <w:lang w:val="zh-CN" w:bidi="zh-CN"/>
                </w:rPr>
                <w:id w:val="126673000"/>
                <w:placeholder>
                  <w:docPart w:val="{310b503e-95b0-42b5-ba07-5cd46815d194}"/>
                </w:placeholder>
              </w:sdtPr>
              <w:sdtEndPr/>
              <w:sdtContent>
                <w:r>
                  <w:rPr>
                    <w:rFonts w:asciiTheme="minorEastAsia" w:hAnsiTheme="minorEastAsia" w:cstheme="minorEastAsia" w:hint="eastAsia"/>
                  </w:rPr>
                  <w:t>3.12</w:t>
                </w:r>
                <w:r>
                  <w:rPr>
                    <w:rFonts w:asciiTheme="minorEastAsia" w:hAnsiTheme="minorEastAsia" w:cstheme="minorEastAsia" w:hint="eastAsia"/>
                  </w:rPr>
                  <w:t>智能建筑工程</w:t>
                </w:r>
              </w:sdtContent>
            </w:sdt>
            <w:r>
              <w:tab/>
            </w:r>
            <w:bookmarkStart w:id="25" w:name="_Toc16960_WPSOffice_Level1Page"/>
            <w:r>
              <w:t>16</w:t>
            </w:r>
            <w:bookmarkEnd w:id="25"/>
          </w:hyperlink>
        </w:p>
        <w:p w:rsidR="0082263E" w:rsidRDefault="001B1F88">
          <w:pPr>
            <w:pStyle w:val="WPSOffice1"/>
            <w:tabs>
              <w:tab w:val="right" w:leader="dot" w:pos="8300"/>
            </w:tabs>
          </w:pPr>
          <w:hyperlink w:anchor="_Toc29808_WPSOffice_Level1" w:history="1">
            <w:sdt>
              <w:sdtPr>
                <w:rPr>
                  <w:color w:val="000000"/>
                  <w:sz w:val="24"/>
                  <w:szCs w:val="24"/>
                  <w:lang w:val="zh-CN" w:bidi="zh-CN"/>
                </w:rPr>
                <w:id w:val="1639688607"/>
                <w:placeholder>
                  <w:docPart w:val="{ac0a26c2-1f3d-4351-b20b-9e4cf073b1ea}"/>
                </w:placeholder>
              </w:sdtPr>
              <w:sdtEndPr/>
              <w:sdtContent>
                <w:r>
                  <w:rPr>
                    <w:rFonts w:asciiTheme="minorEastAsia" w:hAnsiTheme="minorEastAsia" w:cstheme="minorEastAsia" w:hint="eastAsia"/>
                  </w:rPr>
                  <w:t>3.13</w:t>
                </w:r>
                <w:r>
                  <w:rPr>
                    <w:rFonts w:asciiTheme="minorEastAsia" w:hAnsiTheme="minorEastAsia" w:cstheme="minorEastAsia" w:hint="eastAsia"/>
                  </w:rPr>
                  <w:t>市政工程</w:t>
                </w:r>
              </w:sdtContent>
            </w:sdt>
            <w:r>
              <w:tab/>
            </w:r>
            <w:bookmarkStart w:id="26" w:name="_Toc29808_WPSOffice_Level1Page"/>
            <w:r>
              <w:t>17</w:t>
            </w:r>
            <w:bookmarkEnd w:id="26"/>
          </w:hyperlink>
        </w:p>
        <w:p w:rsidR="0082263E" w:rsidRDefault="001B1F88">
          <w:pPr>
            <w:pStyle w:val="WPSOffice1"/>
            <w:tabs>
              <w:tab w:val="right" w:leader="dot" w:pos="8300"/>
            </w:tabs>
          </w:pPr>
          <w:hyperlink w:anchor="_Toc29112_WPSOffice_Level1" w:history="1">
            <w:sdt>
              <w:sdtPr>
                <w:rPr>
                  <w:color w:val="000000"/>
                  <w:sz w:val="24"/>
                  <w:szCs w:val="24"/>
                  <w:lang w:val="zh-CN" w:bidi="zh-CN"/>
                </w:rPr>
                <w:id w:val="-1505509264"/>
                <w:placeholder>
                  <w:docPart w:val="{aeac10d6-3380-4d26-acb1-cae453e2a312}"/>
                </w:placeholder>
              </w:sdtPr>
              <w:sdtEndPr/>
              <w:sdtContent>
                <w:r>
                  <w:rPr>
                    <w:rFonts w:asciiTheme="minorEastAsia" w:hAnsiTheme="minorEastAsia" w:cstheme="minorEastAsia" w:hint="eastAsia"/>
                  </w:rPr>
                  <w:t>4</w:t>
                </w:r>
                <w:r>
                  <w:rPr>
                    <w:rFonts w:asciiTheme="minorEastAsia" w:hAnsiTheme="minorEastAsia" w:cstheme="minorEastAsia" w:hint="eastAsia"/>
                  </w:rPr>
                  <w:t>安全生产现场控制</w:t>
                </w:r>
              </w:sdtContent>
            </w:sdt>
            <w:r>
              <w:tab/>
            </w:r>
            <w:bookmarkStart w:id="27" w:name="_Toc29112_WPSOffice_Level1Page"/>
            <w:r>
              <w:t>17</w:t>
            </w:r>
            <w:bookmarkEnd w:id="27"/>
          </w:hyperlink>
        </w:p>
        <w:p w:rsidR="0082263E" w:rsidRDefault="001B1F88">
          <w:pPr>
            <w:pStyle w:val="WPSOffice1"/>
            <w:tabs>
              <w:tab w:val="right" w:leader="dot" w:pos="8300"/>
            </w:tabs>
          </w:pPr>
          <w:hyperlink w:anchor="_Toc25160_WPSOffice_Level1" w:history="1">
            <w:sdt>
              <w:sdtPr>
                <w:rPr>
                  <w:color w:val="000000"/>
                  <w:sz w:val="24"/>
                  <w:szCs w:val="24"/>
                  <w:lang w:val="zh-CN" w:bidi="zh-CN"/>
                </w:rPr>
                <w:id w:val="-25335007"/>
                <w:placeholder>
                  <w:docPart w:val="{3086a25d-1110-445c-a084-eea2b570a5e2}"/>
                </w:placeholder>
              </w:sdtPr>
              <w:sdtEndPr/>
              <w:sdtContent>
                <w:r>
                  <w:rPr>
                    <w:rFonts w:asciiTheme="minorEastAsia" w:hAnsiTheme="minorEastAsia" w:cstheme="minorEastAsia" w:hint="eastAsia"/>
                  </w:rPr>
                  <w:t>4.1</w:t>
                </w:r>
                <w:r>
                  <w:rPr>
                    <w:rFonts w:asciiTheme="minorEastAsia" w:hAnsiTheme="minorEastAsia" w:cstheme="minorEastAsia" w:hint="eastAsia"/>
                  </w:rPr>
                  <w:t>基坑工程</w:t>
                </w:r>
              </w:sdtContent>
            </w:sdt>
            <w:r>
              <w:tab/>
            </w:r>
            <w:bookmarkStart w:id="28" w:name="_Toc25160_WPSOffice_Level1Page"/>
            <w:r>
              <w:t>17</w:t>
            </w:r>
            <w:bookmarkEnd w:id="28"/>
          </w:hyperlink>
        </w:p>
        <w:p w:rsidR="0082263E" w:rsidRDefault="001B1F88">
          <w:pPr>
            <w:pStyle w:val="WPSOffice1"/>
            <w:tabs>
              <w:tab w:val="right" w:leader="dot" w:pos="8300"/>
            </w:tabs>
          </w:pPr>
          <w:hyperlink w:anchor="_Toc11152_WPSOffice_Level1" w:history="1">
            <w:sdt>
              <w:sdtPr>
                <w:rPr>
                  <w:color w:val="000000"/>
                  <w:sz w:val="24"/>
                  <w:szCs w:val="24"/>
                  <w:lang w:val="zh-CN" w:bidi="zh-CN"/>
                </w:rPr>
                <w:id w:val="986288448"/>
                <w:placeholder>
                  <w:docPart w:val="{2e479af8-9cd6-4890-aa5b-f6bf21cf8c2d}"/>
                </w:placeholder>
              </w:sdtPr>
              <w:sdtEndPr/>
              <w:sdtContent>
                <w:r>
                  <w:rPr>
                    <w:rFonts w:asciiTheme="minorEastAsia" w:hAnsiTheme="minorEastAsia" w:cstheme="minorEastAsia" w:hint="eastAsia"/>
                  </w:rPr>
                  <w:t>4.2</w:t>
                </w:r>
                <w:r>
                  <w:rPr>
                    <w:rFonts w:asciiTheme="minorEastAsia" w:hAnsiTheme="minorEastAsia" w:cstheme="minorEastAsia" w:hint="eastAsia"/>
                  </w:rPr>
                  <w:t>脚手架工程</w:t>
                </w:r>
              </w:sdtContent>
            </w:sdt>
            <w:r>
              <w:tab/>
            </w:r>
            <w:bookmarkStart w:id="29" w:name="_Toc11152_WPSOffice_Level1Page"/>
            <w:r>
              <w:t>18</w:t>
            </w:r>
            <w:bookmarkEnd w:id="29"/>
          </w:hyperlink>
        </w:p>
        <w:p w:rsidR="0082263E" w:rsidRDefault="001B1F88">
          <w:pPr>
            <w:pStyle w:val="WPSOffice1"/>
            <w:tabs>
              <w:tab w:val="right" w:leader="dot" w:pos="8300"/>
            </w:tabs>
          </w:pPr>
          <w:hyperlink w:anchor="_Toc16955_WPSOffice_Level1" w:history="1">
            <w:sdt>
              <w:sdtPr>
                <w:rPr>
                  <w:color w:val="000000"/>
                  <w:sz w:val="24"/>
                  <w:szCs w:val="24"/>
                  <w:lang w:val="zh-CN" w:bidi="zh-CN"/>
                </w:rPr>
                <w:id w:val="-1593389550"/>
                <w:placeholder>
                  <w:docPart w:val="{7ed89b76-d942-4e85-97af-7ee25c70a86a}"/>
                </w:placeholder>
              </w:sdtPr>
              <w:sdtEndPr/>
              <w:sdtContent>
                <w:r>
                  <w:rPr>
                    <w:rFonts w:asciiTheme="minorEastAsia" w:hAnsiTheme="minorEastAsia" w:cstheme="minorEastAsia" w:hint="eastAsia"/>
                  </w:rPr>
                  <w:t>4.3</w:t>
                </w:r>
                <w:r>
                  <w:rPr>
                    <w:rFonts w:asciiTheme="minorEastAsia" w:hAnsiTheme="minorEastAsia" w:cstheme="minorEastAsia" w:hint="eastAsia"/>
                  </w:rPr>
                  <w:t>起重机械</w:t>
                </w:r>
              </w:sdtContent>
            </w:sdt>
            <w:r>
              <w:tab/>
            </w:r>
            <w:bookmarkStart w:id="30" w:name="_Toc16955_WPSOffice_Level1Page"/>
            <w:r>
              <w:t>20</w:t>
            </w:r>
            <w:bookmarkEnd w:id="30"/>
          </w:hyperlink>
        </w:p>
        <w:p w:rsidR="0082263E" w:rsidRDefault="001B1F88">
          <w:pPr>
            <w:pStyle w:val="WPSOffice1"/>
            <w:tabs>
              <w:tab w:val="right" w:leader="dot" w:pos="8300"/>
            </w:tabs>
          </w:pPr>
          <w:hyperlink w:anchor="_Toc7269_WPSOffice_Level1" w:history="1">
            <w:sdt>
              <w:sdtPr>
                <w:rPr>
                  <w:color w:val="000000"/>
                  <w:sz w:val="24"/>
                  <w:szCs w:val="24"/>
                  <w:lang w:val="zh-CN" w:bidi="zh-CN"/>
                </w:rPr>
                <w:id w:val="-133180858"/>
                <w:placeholder>
                  <w:docPart w:val="{a4106f3d-9319-4126-ae5a-fa60fa7778ea}"/>
                </w:placeholder>
              </w:sdtPr>
              <w:sdtEndPr/>
              <w:sdtContent>
                <w:r>
                  <w:rPr>
                    <w:rFonts w:asciiTheme="minorEastAsia" w:hAnsiTheme="minorEastAsia" w:cstheme="minorEastAsia" w:hint="eastAsia"/>
                  </w:rPr>
                  <w:t>4.4</w:t>
                </w:r>
                <w:r>
                  <w:rPr>
                    <w:rFonts w:asciiTheme="minorEastAsia" w:hAnsiTheme="minorEastAsia" w:cstheme="minorEastAsia" w:hint="eastAsia"/>
                  </w:rPr>
                  <w:t>模板支撑体系</w:t>
                </w:r>
              </w:sdtContent>
            </w:sdt>
            <w:r>
              <w:tab/>
            </w:r>
            <w:bookmarkStart w:id="31" w:name="_Toc7269_WPSOffice_Level1Page"/>
            <w:r>
              <w:t>21</w:t>
            </w:r>
            <w:bookmarkEnd w:id="31"/>
          </w:hyperlink>
        </w:p>
        <w:p w:rsidR="0082263E" w:rsidRDefault="001B1F88">
          <w:pPr>
            <w:pStyle w:val="WPSOffice1"/>
            <w:tabs>
              <w:tab w:val="right" w:leader="dot" w:pos="8300"/>
            </w:tabs>
          </w:pPr>
          <w:hyperlink w:anchor="_Toc4696_WPSOffice_Level1" w:history="1">
            <w:sdt>
              <w:sdtPr>
                <w:rPr>
                  <w:color w:val="000000"/>
                  <w:sz w:val="24"/>
                  <w:szCs w:val="24"/>
                  <w:lang w:val="zh-CN" w:bidi="zh-CN"/>
                </w:rPr>
                <w:id w:val="749311384"/>
                <w:placeholder>
                  <w:docPart w:val="{4d1adf75-5ceb-42bd-9a2b-2b70bff9f2f9}"/>
                </w:placeholder>
              </w:sdtPr>
              <w:sdtEndPr/>
              <w:sdtContent>
                <w:r>
                  <w:rPr>
                    <w:rFonts w:asciiTheme="minorEastAsia" w:hAnsiTheme="minorEastAsia" w:cstheme="minorEastAsia" w:hint="eastAsia"/>
                  </w:rPr>
                  <w:t>4.5</w:t>
                </w:r>
                <w:r>
                  <w:rPr>
                    <w:rFonts w:asciiTheme="minorEastAsia" w:hAnsiTheme="minorEastAsia" w:cstheme="minorEastAsia" w:hint="eastAsia"/>
                  </w:rPr>
                  <w:t>临时用电</w:t>
                </w:r>
              </w:sdtContent>
            </w:sdt>
            <w:r>
              <w:tab/>
            </w:r>
            <w:bookmarkStart w:id="32" w:name="_Toc4696_WPSOffice_Level1Page"/>
            <w:r>
              <w:t>22</w:t>
            </w:r>
            <w:bookmarkEnd w:id="32"/>
          </w:hyperlink>
        </w:p>
        <w:p w:rsidR="0082263E" w:rsidRDefault="001B1F88">
          <w:pPr>
            <w:pStyle w:val="WPSOffice1"/>
            <w:tabs>
              <w:tab w:val="right" w:leader="dot" w:pos="8300"/>
            </w:tabs>
          </w:pPr>
          <w:hyperlink w:anchor="_Toc18017_WPSOffice_Level1" w:history="1">
            <w:sdt>
              <w:sdtPr>
                <w:rPr>
                  <w:color w:val="000000"/>
                  <w:sz w:val="24"/>
                  <w:szCs w:val="24"/>
                  <w:lang w:val="zh-CN" w:bidi="zh-CN"/>
                </w:rPr>
                <w:id w:val="1389000423"/>
                <w:placeholder>
                  <w:docPart w:val="{1db4e548-ec4e-41bd-b984-6c62374d7261}"/>
                </w:placeholder>
              </w:sdtPr>
              <w:sdtEndPr/>
              <w:sdtContent>
                <w:r>
                  <w:rPr>
                    <w:rFonts w:asciiTheme="minorEastAsia" w:hAnsiTheme="minorEastAsia" w:cstheme="minorEastAsia" w:hint="eastAsia"/>
                  </w:rPr>
                  <w:t>4.6</w:t>
                </w:r>
                <w:r>
                  <w:rPr>
                    <w:rFonts w:asciiTheme="minorEastAsia" w:hAnsiTheme="minorEastAsia" w:cstheme="minorEastAsia" w:hint="eastAsia"/>
                  </w:rPr>
                  <w:t>安全防护</w:t>
                </w:r>
              </w:sdtContent>
            </w:sdt>
            <w:r>
              <w:tab/>
            </w:r>
            <w:bookmarkStart w:id="33" w:name="_Toc18017_WPSOffice_Level1Page"/>
            <w:r>
              <w:t>22</w:t>
            </w:r>
            <w:bookmarkEnd w:id="33"/>
          </w:hyperlink>
        </w:p>
        <w:p w:rsidR="0082263E" w:rsidRDefault="001B1F88">
          <w:pPr>
            <w:pStyle w:val="WPSOffice1"/>
            <w:tabs>
              <w:tab w:val="right" w:leader="dot" w:pos="8300"/>
            </w:tabs>
          </w:pPr>
          <w:hyperlink w:anchor="_Toc16139_WPSOffice_Level1" w:history="1">
            <w:sdt>
              <w:sdtPr>
                <w:rPr>
                  <w:color w:val="000000"/>
                  <w:sz w:val="24"/>
                  <w:szCs w:val="24"/>
                  <w:lang w:val="zh-CN" w:bidi="zh-CN"/>
                </w:rPr>
                <w:id w:val="-707786841"/>
                <w:placeholder>
                  <w:docPart w:val="{a1734906-2db7-4136-803f-37a014cbc772}"/>
                </w:placeholder>
              </w:sdtPr>
              <w:sdtEndPr/>
              <w:sdtContent>
                <w:r>
                  <w:rPr>
                    <w:rFonts w:asciiTheme="minorEastAsia" w:hAnsiTheme="minorEastAsia" w:cstheme="minorEastAsia" w:hint="eastAsia"/>
                  </w:rPr>
                  <w:t>4.7</w:t>
                </w:r>
                <w:r>
                  <w:rPr>
                    <w:rFonts w:asciiTheme="minorEastAsia" w:hAnsiTheme="minorEastAsia" w:cstheme="minorEastAsia" w:hint="eastAsia"/>
                  </w:rPr>
                  <w:t>其他</w:t>
                </w:r>
              </w:sdtContent>
            </w:sdt>
            <w:r>
              <w:tab/>
            </w:r>
            <w:bookmarkStart w:id="34" w:name="_Toc16139_WPSOffice_Level1Page"/>
            <w:r>
              <w:t>22</w:t>
            </w:r>
            <w:bookmarkEnd w:id="34"/>
          </w:hyperlink>
        </w:p>
        <w:p w:rsidR="0082263E" w:rsidRDefault="001B1F88">
          <w:pPr>
            <w:pStyle w:val="WPSOffice1"/>
            <w:tabs>
              <w:tab w:val="right" w:leader="dot" w:pos="8300"/>
            </w:tabs>
          </w:pPr>
          <w:hyperlink w:anchor="_Toc21351_WPSOffice_Level1" w:history="1">
            <w:sdt>
              <w:sdtPr>
                <w:rPr>
                  <w:color w:val="000000"/>
                  <w:sz w:val="24"/>
                  <w:szCs w:val="24"/>
                  <w:lang w:val="zh-CN" w:bidi="zh-CN"/>
                </w:rPr>
                <w:id w:val="-411320431"/>
                <w:placeholder>
                  <w:docPart w:val="{7b5417f0-294e-4f7b-9e51-3ebfcfa0aa97}"/>
                </w:placeholder>
              </w:sdtPr>
              <w:sdtEndPr/>
              <w:sdtContent>
                <w:r>
                  <w:rPr>
                    <w:rFonts w:asciiTheme="minorEastAsia" w:hAnsiTheme="minorEastAsia" w:cstheme="minorEastAsia" w:hint="eastAsia"/>
                  </w:rPr>
                  <w:t>5</w:t>
                </w:r>
                <w:r>
                  <w:rPr>
                    <w:rFonts w:asciiTheme="minorEastAsia" w:hAnsiTheme="minorEastAsia" w:cstheme="minorEastAsia" w:hint="eastAsia"/>
                  </w:rPr>
                  <w:t>质量管理资料</w:t>
                </w:r>
              </w:sdtContent>
            </w:sdt>
            <w:r>
              <w:tab/>
            </w:r>
            <w:bookmarkStart w:id="35" w:name="_Toc21351_WPSOffice_Level1Page"/>
            <w:r>
              <w:t>23</w:t>
            </w:r>
            <w:bookmarkEnd w:id="35"/>
          </w:hyperlink>
        </w:p>
        <w:p w:rsidR="0082263E" w:rsidRDefault="001B1F88">
          <w:pPr>
            <w:pStyle w:val="WPSOffice1"/>
            <w:tabs>
              <w:tab w:val="right" w:leader="dot" w:pos="8300"/>
            </w:tabs>
          </w:pPr>
          <w:hyperlink w:anchor="_Toc9526_WPSOffice_Level1" w:history="1">
            <w:sdt>
              <w:sdtPr>
                <w:rPr>
                  <w:color w:val="000000"/>
                  <w:sz w:val="24"/>
                  <w:szCs w:val="24"/>
                  <w:lang w:val="zh-CN" w:bidi="zh-CN"/>
                </w:rPr>
                <w:id w:val="2014337296"/>
                <w:placeholder>
                  <w:docPart w:val="{1f182fd4-dea6-4f19-9780-adf1e0d2ae5d}"/>
                </w:placeholder>
              </w:sdtPr>
              <w:sdtEndPr/>
              <w:sdtContent>
                <w:r>
                  <w:rPr>
                    <w:rFonts w:asciiTheme="minorEastAsia" w:hAnsiTheme="minorEastAsia" w:cstheme="minorEastAsia" w:hint="eastAsia"/>
                  </w:rPr>
                  <w:t>5.1</w:t>
                </w:r>
                <w:r>
                  <w:rPr>
                    <w:rFonts w:asciiTheme="minorEastAsia" w:hAnsiTheme="minorEastAsia" w:cstheme="minorEastAsia" w:hint="eastAsia"/>
                  </w:rPr>
                  <w:t>建筑材料进场检验资料</w:t>
                </w:r>
              </w:sdtContent>
            </w:sdt>
            <w:r>
              <w:tab/>
            </w:r>
            <w:bookmarkStart w:id="36" w:name="_Toc9526_WPSOffice_Level1Page"/>
            <w:r>
              <w:t>23</w:t>
            </w:r>
            <w:bookmarkEnd w:id="36"/>
          </w:hyperlink>
        </w:p>
        <w:p w:rsidR="0082263E" w:rsidRDefault="001B1F88">
          <w:pPr>
            <w:pStyle w:val="WPSOffice1"/>
            <w:tabs>
              <w:tab w:val="right" w:leader="dot" w:pos="8300"/>
            </w:tabs>
          </w:pPr>
          <w:hyperlink w:anchor="_Toc9553_WPSOffice_Level1" w:history="1">
            <w:sdt>
              <w:sdtPr>
                <w:rPr>
                  <w:color w:val="000000"/>
                  <w:sz w:val="24"/>
                  <w:szCs w:val="24"/>
                  <w:lang w:val="zh-CN" w:bidi="zh-CN"/>
                </w:rPr>
                <w:id w:val="251333657"/>
                <w:placeholder>
                  <w:docPart w:val="{8c838ebc-d9eb-4151-90c4-a09c560eff63}"/>
                </w:placeholder>
              </w:sdtPr>
              <w:sdtEndPr/>
              <w:sdtContent>
                <w:r>
                  <w:rPr>
                    <w:rFonts w:asciiTheme="minorEastAsia" w:hAnsiTheme="minorEastAsia" w:cstheme="minorEastAsia" w:hint="eastAsia"/>
                  </w:rPr>
                  <w:t>5.2</w:t>
                </w:r>
                <w:r>
                  <w:rPr>
                    <w:rFonts w:asciiTheme="minorEastAsia" w:hAnsiTheme="minorEastAsia" w:cstheme="minorEastAsia" w:hint="eastAsia"/>
                  </w:rPr>
                  <w:t>施工试验检测资料</w:t>
                </w:r>
              </w:sdtContent>
            </w:sdt>
            <w:r>
              <w:tab/>
            </w:r>
            <w:bookmarkStart w:id="37" w:name="_Toc9553_WPSOffice_Level1Page"/>
            <w:r>
              <w:t>24</w:t>
            </w:r>
            <w:bookmarkEnd w:id="37"/>
          </w:hyperlink>
        </w:p>
        <w:p w:rsidR="0082263E" w:rsidRDefault="001B1F88">
          <w:pPr>
            <w:pStyle w:val="WPSOffice1"/>
            <w:tabs>
              <w:tab w:val="right" w:leader="dot" w:pos="8300"/>
            </w:tabs>
          </w:pPr>
          <w:hyperlink w:anchor="_Toc7643_WPSOffice_Level1" w:history="1">
            <w:sdt>
              <w:sdtPr>
                <w:rPr>
                  <w:color w:val="000000"/>
                  <w:sz w:val="24"/>
                  <w:szCs w:val="24"/>
                  <w:lang w:val="zh-CN" w:bidi="zh-CN"/>
                </w:rPr>
                <w:id w:val="1473716339"/>
                <w:placeholder>
                  <w:docPart w:val="{b03101c6-be11-46d1-b76e-7e7a09ebafab}"/>
                </w:placeholder>
              </w:sdtPr>
              <w:sdtEndPr/>
              <w:sdtContent>
                <w:r>
                  <w:rPr>
                    <w:rFonts w:asciiTheme="minorEastAsia" w:hAnsiTheme="minorEastAsia" w:cstheme="minorEastAsia" w:hint="eastAsia"/>
                  </w:rPr>
                  <w:t>5.3</w:t>
                </w:r>
                <w:r>
                  <w:rPr>
                    <w:rFonts w:asciiTheme="minorEastAsia" w:hAnsiTheme="minorEastAsia" w:cstheme="minorEastAsia" w:hint="eastAsia"/>
                  </w:rPr>
                  <w:t>施工记录</w:t>
                </w:r>
              </w:sdtContent>
            </w:sdt>
            <w:r>
              <w:tab/>
            </w:r>
            <w:bookmarkStart w:id="38" w:name="_Toc7643_WPSOffice_Level1Page"/>
            <w:r>
              <w:t>25</w:t>
            </w:r>
            <w:bookmarkEnd w:id="38"/>
          </w:hyperlink>
        </w:p>
        <w:p w:rsidR="0082263E" w:rsidRDefault="001B1F88">
          <w:pPr>
            <w:pStyle w:val="WPSOffice1"/>
            <w:tabs>
              <w:tab w:val="right" w:leader="dot" w:pos="8300"/>
            </w:tabs>
          </w:pPr>
          <w:hyperlink w:anchor="_Toc32096_WPSOffice_Level1" w:history="1">
            <w:sdt>
              <w:sdtPr>
                <w:rPr>
                  <w:color w:val="000000"/>
                  <w:sz w:val="24"/>
                  <w:szCs w:val="24"/>
                  <w:lang w:val="zh-CN" w:bidi="zh-CN"/>
                </w:rPr>
                <w:id w:val="997544292"/>
                <w:placeholder>
                  <w:docPart w:val="{265c2522-ada3-4eae-bc97-430ccd6f9310}"/>
                </w:placeholder>
              </w:sdtPr>
              <w:sdtEndPr/>
              <w:sdtContent>
                <w:r>
                  <w:rPr>
                    <w:rFonts w:asciiTheme="minorEastAsia" w:hAnsiTheme="minorEastAsia" w:cstheme="minorEastAsia" w:hint="eastAsia"/>
                  </w:rPr>
                  <w:t>5.4</w:t>
                </w:r>
                <w:r>
                  <w:rPr>
                    <w:rFonts w:asciiTheme="minorEastAsia" w:hAnsiTheme="minorEastAsia" w:cstheme="minorEastAsia" w:hint="eastAsia"/>
                  </w:rPr>
                  <w:t>质量验收记录</w:t>
                </w:r>
              </w:sdtContent>
            </w:sdt>
            <w:r>
              <w:tab/>
            </w:r>
            <w:bookmarkStart w:id="39" w:name="_Toc32096_WPSOffice_Level1Page"/>
            <w:r>
              <w:t>26</w:t>
            </w:r>
            <w:bookmarkEnd w:id="39"/>
          </w:hyperlink>
        </w:p>
        <w:p w:rsidR="0082263E" w:rsidRDefault="001B1F88">
          <w:pPr>
            <w:pStyle w:val="WPSOffice1"/>
            <w:tabs>
              <w:tab w:val="right" w:leader="dot" w:pos="8300"/>
            </w:tabs>
          </w:pPr>
          <w:hyperlink w:anchor="_Toc10325_WPSOffice_Level1" w:history="1">
            <w:sdt>
              <w:sdtPr>
                <w:rPr>
                  <w:color w:val="000000"/>
                  <w:sz w:val="24"/>
                  <w:szCs w:val="24"/>
                  <w:lang w:val="zh-CN" w:bidi="zh-CN"/>
                </w:rPr>
                <w:id w:val="-1220202284"/>
                <w:placeholder>
                  <w:docPart w:val="{d6fab397-0868-4a09-8626-057918a4e781}"/>
                </w:placeholder>
              </w:sdtPr>
              <w:sdtEndPr/>
              <w:sdtContent>
                <w:r>
                  <w:rPr>
                    <w:rFonts w:asciiTheme="minorEastAsia" w:hAnsiTheme="minorEastAsia" w:cstheme="minorEastAsia" w:hint="eastAsia"/>
                  </w:rPr>
                  <w:t>6</w:t>
                </w:r>
                <w:r>
                  <w:rPr>
                    <w:rFonts w:asciiTheme="minorEastAsia" w:hAnsiTheme="minorEastAsia" w:cstheme="minorEastAsia" w:hint="eastAsia"/>
                  </w:rPr>
                  <w:t>安全管理资料</w:t>
                </w:r>
              </w:sdtContent>
            </w:sdt>
            <w:r>
              <w:tab/>
            </w:r>
            <w:bookmarkStart w:id="40" w:name="_Toc10325_WPSOffice_Level1Page"/>
            <w:r>
              <w:t>26</w:t>
            </w:r>
            <w:bookmarkEnd w:id="40"/>
          </w:hyperlink>
        </w:p>
        <w:p w:rsidR="0082263E" w:rsidRDefault="001B1F88">
          <w:pPr>
            <w:pStyle w:val="WPSOffice1"/>
            <w:tabs>
              <w:tab w:val="right" w:leader="dot" w:pos="8300"/>
            </w:tabs>
          </w:pPr>
          <w:hyperlink w:anchor="_Toc7198_WPSOffice_Level1" w:history="1">
            <w:sdt>
              <w:sdtPr>
                <w:rPr>
                  <w:color w:val="000000"/>
                  <w:sz w:val="24"/>
                  <w:szCs w:val="24"/>
                  <w:lang w:val="zh-CN" w:bidi="zh-CN"/>
                </w:rPr>
                <w:id w:val="-2081509350"/>
                <w:placeholder>
                  <w:docPart w:val="{6701266d-2d0a-4f84-8347-d1322ffe61e4}"/>
                </w:placeholder>
              </w:sdtPr>
              <w:sdtEndPr/>
              <w:sdtContent>
                <w:r>
                  <w:rPr>
                    <w:rFonts w:asciiTheme="minorEastAsia" w:hAnsiTheme="minorEastAsia" w:cstheme="minorEastAsia" w:hint="eastAsia"/>
                  </w:rPr>
                  <w:t>6.1</w:t>
                </w:r>
                <w:r>
                  <w:rPr>
                    <w:rFonts w:asciiTheme="minorEastAsia" w:hAnsiTheme="minorEastAsia" w:cstheme="minorEastAsia" w:hint="eastAsia"/>
                  </w:rPr>
                  <w:t>危险性较大的分部分项工程资料</w:t>
                </w:r>
              </w:sdtContent>
            </w:sdt>
            <w:r>
              <w:tab/>
            </w:r>
            <w:bookmarkStart w:id="41" w:name="_Toc7198_WPSOffice_Level1Page"/>
            <w:r>
              <w:t>26</w:t>
            </w:r>
            <w:bookmarkEnd w:id="41"/>
          </w:hyperlink>
        </w:p>
        <w:p w:rsidR="0082263E" w:rsidRDefault="001B1F88">
          <w:pPr>
            <w:pStyle w:val="WPSOffice1"/>
            <w:tabs>
              <w:tab w:val="right" w:leader="dot" w:pos="8300"/>
            </w:tabs>
          </w:pPr>
          <w:hyperlink w:anchor="_Toc12089_WPSOffice_Level1" w:history="1">
            <w:sdt>
              <w:sdtPr>
                <w:rPr>
                  <w:color w:val="000000"/>
                  <w:sz w:val="24"/>
                  <w:szCs w:val="24"/>
                  <w:lang w:val="zh-CN" w:bidi="zh-CN"/>
                </w:rPr>
                <w:id w:val="1261801174"/>
                <w:placeholder>
                  <w:docPart w:val="{634b9d39-d6e4-4458-8eac-a76b7cbdde60}"/>
                </w:placeholder>
              </w:sdtPr>
              <w:sdtEndPr/>
              <w:sdtContent>
                <w:r>
                  <w:rPr>
                    <w:rFonts w:asciiTheme="minorEastAsia" w:hAnsiTheme="minorEastAsia" w:cstheme="minorEastAsia" w:hint="eastAsia"/>
                  </w:rPr>
                  <w:t>6.2</w:t>
                </w:r>
                <w:r>
                  <w:rPr>
                    <w:rFonts w:asciiTheme="minorEastAsia" w:hAnsiTheme="minorEastAsia" w:cstheme="minorEastAsia" w:hint="eastAsia"/>
                  </w:rPr>
                  <w:t>基坑工程资料</w:t>
                </w:r>
              </w:sdtContent>
            </w:sdt>
            <w:r>
              <w:tab/>
            </w:r>
            <w:bookmarkStart w:id="42" w:name="_Toc12089_WPSOffice_Level1Page"/>
            <w:r>
              <w:t>27</w:t>
            </w:r>
            <w:bookmarkEnd w:id="42"/>
          </w:hyperlink>
        </w:p>
        <w:p w:rsidR="0082263E" w:rsidRDefault="001B1F88">
          <w:pPr>
            <w:pStyle w:val="WPSOffice1"/>
            <w:tabs>
              <w:tab w:val="right" w:leader="dot" w:pos="8300"/>
            </w:tabs>
          </w:pPr>
          <w:hyperlink w:anchor="_Toc1332_WPSOffice_Level1" w:history="1">
            <w:sdt>
              <w:sdtPr>
                <w:rPr>
                  <w:color w:val="000000"/>
                  <w:sz w:val="24"/>
                  <w:szCs w:val="24"/>
                  <w:lang w:val="zh-CN" w:bidi="zh-CN"/>
                </w:rPr>
                <w:id w:val="-20402571"/>
                <w:placeholder>
                  <w:docPart w:val="{b9152920-4aaa-4e3c-b361-4862d19a2448}"/>
                </w:placeholder>
              </w:sdtPr>
              <w:sdtEndPr/>
              <w:sdtContent>
                <w:r>
                  <w:rPr>
                    <w:rFonts w:asciiTheme="minorEastAsia" w:hAnsiTheme="minorEastAsia" w:cstheme="minorEastAsia" w:hint="eastAsia"/>
                  </w:rPr>
                  <w:t>6.3</w:t>
                </w:r>
                <w:r>
                  <w:rPr>
                    <w:rFonts w:asciiTheme="minorEastAsia" w:hAnsiTheme="minorEastAsia" w:cstheme="minorEastAsia" w:hint="eastAsia"/>
                  </w:rPr>
                  <w:t>脚手架工程资料</w:t>
                </w:r>
              </w:sdtContent>
            </w:sdt>
            <w:r>
              <w:tab/>
            </w:r>
            <w:bookmarkStart w:id="43" w:name="_Toc1332_WPSOffice_Level1Page"/>
            <w:r>
              <w:t>27</w:t>
            </w:r>
            <w:bookmarkEnd w:id="43"/>
          </w:hyperlink>
        </w:p>
        <w:p w:rsidR="0082263E" w:rsidRDefault="001B1F88">
          <w:pPr>
            <w:pStyle w:val="WPSOffice1"/>
            <w:tabs>
              <w:tab w:val="right" w:leader="dot" w:pos="8300"/>
            </w:tabs>
          </w:pPr>
          <w:hyperlink w:anchor="_Toc1359_WPSOffice_Level1" w:history="1">
            <w:sdt>
              <w:sdtPr>
                <w:rPr>
                  <w:color w:val="000000"/>
                  <w:sz w:val="24"/>
                  <w:szCs w:val="24"/>
                  <w:lang w:val="zh-CN" w:bidi="zh-CN"/>
                </w:rPr>
                <w:id w:val="798114539"/>
                <w:placeholder>
                  <w:docPart w:val="{cfb073aa-6e35-44bf-9e04-b52eb15b3c1e}"/>
                </w:placeholder>
              </w:sdtPr>
              <w:sdtEndPr/>
              <w:sdtContent>
                <w:r>
                  <w:rPr>
                    <w:rFonts w:asciiTheme="minorEastAsia" w:hAnsiTheme="minorEastAsia" w:cstheme="minorEastAsia" w:hint="eastAsia"/>
                  </w:rPr>
                  <w:t>6.4</w:t>
                </w:r>
                <w:r>
                  <w:rPr>
                    <w:rFonts w:asciiTheme="minorEastAsia" w:hAnsiTheme="minorEastAsia" w:cstheme="minorEastAsia" w:hint="eastAsia"/>
                  </w:rPr>
                  <w:t>起重机械资料</w:t>
                </w:r>
              </w:sdtContent>
            </w:sdt>
            <w:r>
              <w:tab/>
            </w:r>
            <w:bookmarkStart w:id="44" w:name="_Toc1359_WPSOffice_Level1Page"/>
            <w:r>
              <w:t>27</w:t>
            </w:r>
            <w:bookmarkEnd w:id="44"/>
          </w:hyperlink>
        </w:p>
        <w:p w:rsidR="0082263E" w:rsidRDefault="001B1F88">
          <w:pPr>
            <w:pStyle w:val="WPSOffice1"/>
            <w:tabs>
              <w:tab w:val="right" w:leader="dot" w:pos="8300"/>
            </w:tabs>
          </w:pPr>
          <w:hyperlink w:anchor="_Toc12035_WPSOffice_Level1" w:history="1">
            <w:sdt>
              <w:sdtPr>
                <w:rPr>
                  <w:color w:val="000000"/>
                  <w:sz w:val="24"/>
                  <w:szCs w:val="24"/>
                  <w:lang w:val="zh-CN" w:bidi="zh-CN"/>
                </w:rPr>
                <w:id w:val="-1779249003"/>
                <w:placeholder>
                  <w:docPart w:val="{8a77290a-52a1-4cc2-b5f8-8e7c34f4ec28}"/>
                </w:placeholder>
              </w:sdtPr>
              <w:sdtEndPr/>
              <w:sdtContent>
                <w:r>
                  <w:rPr>
                    <w:rFonts w:asciiTheme="minorEastAsia" w:hAnsiTheme="minorEastAsia" w:cstheme="minorEastAsia" w:hint="eastAsia"/>
                  </w:rPr>
                  <w:t>6.5</w:t>
                </w:r>
                <w:r>
                  <w:rPr>
                    <w:rFonts w:asciiTheme="minorEastAsia" w:hAnsiTheme="minorEastAsia" w:cstheme="minorEastAsia" w:hint="eastAsia"/>
                  </w:rPr>
                  <w:t>模板支撑体系资料</w:t>
                </w:r>
              </w:sdtContent>
            </w:sdt>
            <w:r>
              <w:tab/>
            </w:r>
            <w:bookmarkStart w:id="45" w:name="_Toc12035_WPSOffice_Level1Page"/>
            <w:r>
              <w:t>28</w:t>
            </w:r>
            <w:bookmarkEnd w:id="45"/>
          </w:hyperlink>
        </w:p>
        <w:p w:rsidR="0082263E" w:rsidRDefault="001B1F88">
          <w:pPr>
            <w:pStyle w:val="WPSOffice1"/>
            <w:tabs>
              <w:tab w:val="right" w:leader="dot" w:pos="8300"/>
            </w:tabs>
          </w:pPr>
          <w:hyperlink w:anchor="_Toc25417_WPSOffice_Level1" w:history="1">
            <w:sdt>
              <w:sdtPr>
                <w:rPr>
                  <w:color w:val="000000"/>
                  <w:sz w:val="24"/>
                  <w:szCs w:val="24"/>
                  <w:lang w:val="zh-CN" w:bidi="zh-CN"/>
                </w:rPr>
                <w:id w:val="1179844079"/>
                <w:placeholder>
                  <w:docPart w:val="{39919ac2-8d63-49c1-95b0-ceca601d61cc}"/>
                </w:placeholder>
              </w:sdtPr>
              <w:sdtEndPr/>
              <w:sdtContent>
                <w:r>
                  <w:rPr>
                    <w:rFonts w:asciiTheme="minorEastAsia" w:hAnsiTheme="minorEastAsia" w:cstheme="minorEastAsia" w:hint="eastAsia"/>
                  </w:rPr>
                  <w:t>6.6</w:t>
                </w:r>
                <w:r>
                  <w:rPr>
                    <w:rFonts w:asciiTheme="minorEastAsia" w:hAnsiTheme="minorEastAsia" w:cstheme="minorEastAsia" w:hint="eastAsia"/>
                  </w:rPr>
                  <w:t>临时用电资料</w:t>
                </w:r>
              </w:sdtContent>
            </w:sdt>
            <w:r>
              <w:tab/>
            </w:r>
            <w:bookmarkStart w:id="46" w:name="_Toc25417_WPSOffice_Level1Page"/>
            <w:r>
              <w:t>28</w:t>
            </w:r>
            <w:bookmarkEnd w:id="46"/>
          </w:hyperlink>
        </w:p>
        <w:p w:rsidR="0082263E" w:rsidRDefault="001B1F88">
          <w:pPr>
            <w:pStyle w:val="WPSOffice1"/>
            <w:tabs>
              <w:tab w:val="right" w:leader="dot" w:pos="8300"/>
            </w:tabs>
          </w:pPr>
          <w:hyperlink w:anchor="_Toc25606_WPSOffice_Level1" w:history="1">
            <w:sdt>
              <w:sdtPr>
                <w:rPr>
                  <w:color w:val="000000"/>
                  <w:sz w:val="24"/>
                  <w:szCs w:val="24"/>
                  <w:lang w:val="zh-CN" w:bidi="zh-CN"/>
                </w:rPr>
                <w:id w:val="499238918"/>
                <w:placeholder>
                  <w:docPart w:val="{04b4d5b8-7abd-454c-a73b-9e815dc8a1eb}"/>
                </w:placeholder>
              </w:sdtPr>
              <w:sdtEndPr/>
              <w:sdtContent>
                <w:r>
                  <w:rPr>
                    <w:rFonts w:asciiTheme="minorEastAsia" w:hAnsiTheme="minorEastAsia" w:cstheme="minorEastAsia" w:hint="eastAsia"/>
                  </w:rPr>
                  <w:t>6.7</w:t>
                </w:r>
                <w:r>
                  <w:rPr>
                    <w:rFonts w:asciiTheme="minorEastAsia" w:hAnsiTheme="minorEastAsia" w:cstheme="minorEastAsia" w:hint="eastAsia"/>
                  </w:rPr>
                  <w:t>安全防护资料</w:t>
                </w:r>
              </w:sdtContent>
            </w:sdt>
            <w:r>
              <w:tab/>
            </w:r>
            <w:bookmarkStart w:id="47" w:name="_Toc25606_WPSOffice_Level1Page"/>
            <w:r>
              <w:t>28</w:t>
            </w:r>
            <w:bookmarkEnd w:id="47"/>
          </w:hyperlink>
        </w:p>
        <w:p w:rsidR="0082263E" w:rsidRDefault="001B1F88">
          <w:pPr>
            <w:pStyle w:val="WPSOffice1"/>
            <w:tabs>
              <w:tab w:val="right" w:leader="dot" w:pos="8300"/>
            </w:tabs>
          </w:pPr>
          <w:hyperlink w:anchor="_Toc13333_WPSOffice_Level1" w:history="1">
            <w:sdt>
              <w:sdtPr>
                <w:rPr>
                  <w:color w:val="000000"/>
                  <w:sz w:val="24"/>
                  <w:szCs w:val="24"/>
                  <w:lang w:val="zh-CN" w:bidi="zh-CN"/>
                </w:rPr>
                <w:id w:val="-324208250"/>
                <w:placeholder>
                  <w:docPart w:val="{5061a33a-f757-4675-a04c-c0bb672c6400}"/>
                </w:placeholder>
              </w:sdtPr>
              <w:sdtEndPr/>
              <w:sdtContent>
                <w:r>
                  <w:rPr>
                    <w:rFonts w:asciiTheme="minorEastAsia" w:hAnsiTheme="minorEastAsia" w:cstheme="minorEastAsia" w:hint="eastAsia"/>
                  </w:rPr>
                  <w:t>7</w:t>
                </w:r>
                <w:r>
                  <w:rPr>
                    <w:rFonts w:asciiTheme="minorEastAsia" w:hAnsiTheme="minorEastAsia" w:cstheme="minorEastAsia" w:hint="eastAsia"/>
                  </w:rPr>
                  <w:t>附则</w:t>
                </w:r>
              </w:sdtContent>
            </w:sdt>
            <w:r>
              <w:tab/>
            </w:r>
            <w:bookmarkStart w:id="48" w:name="_Toc13333_WPSOffice_Level1Page"/>
            <w:r>
              <w:t>28</w:t>
            </w:r>
            <w:bookmarkEnd w:id="48"/>
          </w:hyperlink>
        </w:p>
        <w:bookmarkEnd w:id="4" w:displacedByCustomXml="next"/>
      </w:sdtContent>
    </w:sdt>
    <w:p w:rsidR="0082263E" w:rsidRDefault="0082263E">
      <w:pPr>
        <w:spacing w:before="53" w:after="53" w:line="240" w:lineRule="exact"/>
        <w:jc w:val="center"/>
      </w:pPr>
    </w:p>
    <w:p w:rsidR="0082263E" w:rsidRDefault="0082263E">
      <w:pPr>
        <w:rPr>
          <w:sz w:val="28"/>
          <w:szCs w:val="28"/>
        </w:rPr>
        <w:sectPr w:rsidR="0082263E">
          <w:headerReference w:type="default" r:id="rId13"/>
          <w:footerReference w:type="even" r:id="rId14"/>
          <w:footerReference w:type="default" r:id="rId15"/>
          <w:footerReference w:type="first" r:id="rId16"/>
          <w:pgSz w:w="11900" w:h="16840"/>
          <w:pgMar w:top="1440" w:right="1800" w:bottom="1440" w:left="1800" w:header="0" w:footer="3" w:gutter="0"/>
          <w:cols w:space="720"/>
          <w:docGrid w:linePitch="360"/>
        </w:sect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bookmarkStart w:id="49" w:name="_Toc3783_WPSOffice_Level1"/>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rPr>
      </w:pPr>
    </w:p>
    <w:p w:rsidR="0082263E" w:rsidRDefault="0082263E">
      <w:pPr>
        <w:pStyle w:val="Bodytext22"/>
        <w:shd w:val="clear" w:color="auto" w:fill="auto"/>
        <w:tabs>
          <w:tab w:val="left" w:pos="1502"/>
        </w:tabs>
        <w:spacing w:after="0" w:line="614" w:lineRule="exact"/>
        <w:ind w:firstLineChars="400" w:firstLine="1284"/>
        <w:jc w:val="both"/>
        <w:rPr>
          <w:rFonts w:asciiTheme="minorEastAsia" w:eastAsiaTheme="minorEastAsia" w:hAnsiTheme="minorEastAsia" w:cstheme="minorEastAsia"/>
          <w:b/>
          <w:bCs/>
          <w:sz w:val="28"/>
          <w:szCs w:val="28"/>
        </w:rPr>
        <w:sectPr w:rsidR="0082263E">
          <w:type w:val="continuous"/>
          <w:pgSz w:w="11900" w:h="16840"/>
          <w:pgMar w:top="1704" w:right="1259" w:bottom="1369" w:left="1256" w:header="0" w:footer="3" w:gutter="0"/>
          <w:cols w:space="720"/>
          <w:docGrid w:linePitch="360"/>
        </w:sectPr>
      </w:pPr>
    </w:p>
    <w:p w:rsidR="0082263E" w:rsidRDefault="001B1F88">
      <w:pPr>
        <w:pStyle w:val="Bodytext22"/>
        <w:shd w:val="clear" w:color="auto" w:fill="auto"/>
        <w:tabs>
          <w:tab w:val="left" w:pos="1502"/>
        </w:tabs>
        <w:spacing w:after="0" w:line="614" w:lineRule="exact"/>
        <w:ind w:firstLineChars="400" w:firstLine="1284"/>
        <w:jc w:val="both"/>
        <w:rPr>
          <w:rFonts w:asciiTheme="minorEastAsia" w:eastAsiaTheme="minorEastAsia" w:hAnsiTheme="minorEastAsia" w:cstheme="minorEastAsia"/>
          <w:b/>
          <w:bCs/>
          <w:sz w:val="28"/>
          <w:szCs w:val="28"/>
        </w:rPr>
      </w:pPr>
      <w:bookmarkStart w:id="50" w:name="_Toc31519_WPSOffice_Level1"/>
      <w:r>
        <w:rPr>
          <w:rFonts w:asciiTheme="minorEastAsia" w:eastAsiaTheme="minorEastAsia" w:hAnsiTheme="minorEastAsia" w:cstheme="minorEastAsia" w:hint="eastAsia"/>
          <w:b/>
          <w:bCs/>
          <w:sz w:val="28"/>
          <w:szCs w:val="28"/>
        </w:rPr>
        <w:t>1</w:t>
      </w:r>
      <w:r>
        <w:rPr>
          <w:rFonts w:asciiTheme="minorEastAsia" w:eastAsiaTheme="minorEastAsia" w:hAnsiTheme="minorEastAsia" w:cstheme="minorEastAsia" w:hint="eastAsia"/>
          <w:b/>
          <w:bCs/>
          <w:sz w:val="28"/>
          <w:szCs w:val="28"/>
        </w:rPr>
        <w:t>总则</w:t>
      </w:r>
      <w:bookmarkEnd w:id="50"/>
    </w:p>
    <w:p w:rsidR="0082263E" w:rsidRDefault="001B1F88">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sz w:val="28"/>
          <w:szCs w:val="28"/>
        </w:rPr>
      </w:pPr>
      <w:bookmarkStart w:id="51" w:name="_Toc28492_WPSOffice_Level1"/>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目的</w:t>
      </w:r>
      <w:bookmarkEnd w:id="49"/>
      <w:bookmarkEnd w:id="51"/>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bidi="en-US"/>
        </w:rPr>
        <w:t>完善企业质量安全管理体系，规范企业质量安全行为，落实企业主体责任，提高质量安全管理水平，保证工程质量安全，提高人民群众满意度，推动建筑业高质量发展。</w:t>
      </w:r>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bookmarkStart w:id="52" w:name="_Toc19558_WPSOffice_Level1"/>
      <w:bookmarkStart w:id="53" w:name="_Toc14104_WPSOffice_Level1"/>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编制依据</w:t>
      </w:r>
      <w:bookmarkEnd w:id="52"/>
      <w:bookmarkEnd w:id="53"/>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bookmarkStart w:id="54" w:name="_Toc19035_WPSOffice_Level1"/>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法律法规。</w:t>
      </w:r>
      <w:r>
        <w:rPr>
          <w:rFonts w:asciiTheme="minorEastAsia" w:eastAsiaTheme="minorEastAsia" w:hAnsiTheme="minorEastAsia" w:cstheme="minorEastAsia" w:hint="eastAsia"/>
          <w:sz w:val="28"/>
          <w:szCs w:val="28"/>
        </w:rPr>
        <w:tab/>
      </w:r>
      <w:bookmarkEnd w:id="54"/>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）《中华人民共和国建筑法》；</w:t>
      </w:r>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）《建设工程安全生产管理条例》；</w:t>
      </w:r>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）《特种设备安全监察条例》；</w:t>
      </w:r>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）《安全生产许可证条例》；</w:t>
      </w:r>
    </w:p>
    <w:p w:rsidR="0082263E" w:rsidRDefault="001B1F88">
      <w:pPr>
        <w:pStyle w:val="Bodytext22"/>
        <w:shd w:val="clear" w:color="auto" w:fill="auto"/>
        <w:tabs>
          <w:tab w:val="left" w:pos="1578"/>
        </w:tabs>
        <w:spacing w:after="72" w:line="360" w:lineRule="auto"/>
        <w:ind w:left="9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）《生产安全事故报告和调查处理条例》等。</w:t>
      </w:r>
    </w:p>
    <w:p w:rsidR="0082263E" w:rsidRDefault="001B1F88">
      <w:pPr>
        <w:pStyle w:val="Bodytext22"/>
        <w:shd w:val="clear" w:color="auto" w:fill="auto"/>
        <w:tabs>
          <w:tab w:val="left" w:pos="1338"/>
          <w:tab w:val="left" w:pos="5952"/>
        </w:tabs>
        <w:spacing w:after="340" w:line="240" w:lineRule="auto"/>
        <w:ind w:left="958"/>
        <w:jc w:val="both"/>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1.2.2</w:t>
      </w:r>
      <w:r>
        <w:rPr>
          <w:rFonts w:asciiTheme="minorEastAsia" w:eastAsiaTheme="minorEastAsia" w:hAnsiTheme="minorEastAsia" w:cstheme="minorEastAsia" w:hint="eastAsia"/>
          <w:sz w:val="28"/>
          <w:szCs w:val="28"/>
          <w:lang w:bidi="en-US"/>
        </w:rPr>
        <w:t>部门规章。</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1</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rPr>
        <w:t>房屋建筑和市政基础设施工程施工图设计文件审查管理办法》</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住房城乡建设部令第</w:t>
      </w:r>
      <w:r>
        <w:rPr>
          <w:rStyle w:val="Bodytext2Spacing2pt2"/>
          <w:rFonts w:asciiTheme="minorEastAsia" w:eastAsiaTheme="minorEastAsia" w:hAnsiTheme="minorEastAsia" w:cstheme="minorEastAsia" w:hint="eastAsia"/>
          <w:sz w:val="28"/>
          <w:szCs w:val="28"/>
          <w:lang w:val="zh-CN" w:eastAsia="zh-CN" w:bidi="zh-CN"/>
        </w:rPr>
        <w:t>13</w:t>
      </w:r>
      <w:r>
        <w:rPr>
          <w:rFonts w:asciiTheme="minorEastAsia" w:eastAsiaTheme="minorEastAsia" w:hAnsiTheme="minorEastAsia" w:cstheme="minorEastAsia" w:hint="eastAsia"/>
          <w:sz w:val="28"/>
          <w:szCs w:val="28"/>
        </w:rPr>
        <w:t>号</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val="en-US" w:bidi="en-US"/>
        </w:rPr>
        <w:t>2</w:t>
      </w:r>
      <w:r>
        <w:rPr>
          <w:rFonts w:asciiTheme="minorEastAsia" w:eastAsiaTheme="minorEastAsia" w:hAnsiTheme="minorEastAsia" w:cstheme="minorEastAsia" w:hint="eastAsia"/>
          <w:sz w:val="28"/>
          <w:szCs w:val="28"/>
          <w:lang w:bidi="en-US"/>
        </w:rPr>
        <w:t>）《建筑工程施工许可管理办法》</w:t>
      </w: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bidi="en-US"/>
        </w:rPr>
        <w:t>住房城乡建设部令第</w:t>
      </w:r>
      <w:r>
        <w:rPr>
          <w:rFonts w:asciiTheme="minorEastAsia" w:eastAsiaTheme="minorEastAsia" w:hAnsiTheme="minorEastAsia" w:cstheme="minorEastAsia" w:hint="eastAsia"/>
          <w:sz w:val="28"/>
          <w:szCs w:val="28"/>
          <w:lang w:bidi="en-US"/>
        </w:rPr>
        <w:t>18</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bidi="en-US"/>
        </w:rPr>
        <w:t>）《建设工程质量检测管理办法》</w:t>
      </w: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bidi="en-US"/>
        </w:rPr>
        <w:t>建设部令第</w:t>
      </w:r>
      <w:r>
        <w:rPr>
          <w:rFonts w:asciiTheme="minorEastAsia" w:eastAsiaTheme="minorEastAsia" w:hAnsiTheme="minorEastAsia" w:cstheme="minorEastAsia" w:hint="eastAsia"/>
          <w:sz w:val="28"/>
          <w:szCs w:val="28"/>
          <w:lang w:bidi="en-US"/>
        </w:rPr>
        <w:t>141</w:t>
      </w:r>
      <w:r>
        <w:rPr>
          <w:rFonts w:asciiTheme="minorEastAsia" w:eastAsiaTheme="minorEastAsia" w:hAnsiTheme="minorEastAsia" w:cstheme="minorEastAsia" w:hint="eastAsia"/>
          <w:sz w:val="28"/>
          <w:szCs w:val="28"/>
          <w:lang w:bidi="en-US"/>
        </w:rPr>
        <w:t>号</w:t>
      </w: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bidi="en-US"/>
        </w:rPr>
        <w:t>；</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4</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bidi="en-US"/>
        </w:rPr>
        <w:t>《房屋建筑和市政基础设施工程质量监督管理规定》（住房城乡建设部令第</w:t>
      </w:r>
      <w:r>
        <w:rPr>
          <w:rFonts w:asciiTheme="minorEastAsia" w:eastAsiaTheme="minorEastAsia" w:hAnsiTheme="minorEastAsia" w:cstheme="minorEastAsia" w:hint="eastAsia"/>
          <w:sz w:val="28"/>
          <w:szCs w:val="28"/>
          <w:lang w:bidi="en-US"/>
        </w:rPr>
        <w:t>5</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val="en-US" w:bidi="en-US"/>
        </w:rPr>
        <w:t>5</w:t>
      </w:r>
      <w:r>
        <w:rPr>
          <w:rFonts w:asciiTheme="minorEastAsia" w:eastAsiaTheme="minorEastAsia" w:hAnsiTheme="minorEastAsia" w:cstheme="minorEastAsia" w:hint="eastAsia"/>
          <w:sz w:val="28"/>
          <w:szCs w:val="28"/>
          <w:lang w:bidi="en-US"/>
        </w:rPr>
        <w:t>）《房屋建筑和市政基础设施工程竣工验收备案管理办法》（住房城乡建设部令第</w:t>
      </w:r>
      <w:r>
        <w:rPr>
          <w:rFonts w:asciiTheme="minorEastAsia" w:eastAsiaTheme="minorEastAsia" w:hAnsiTheme="minorEastAsia" w:cstheme="minorEastAsia" w:hint="eastAsia"/>
          <w:sz w:val="28"/>
          <w:szCs w:val="28"/>
          <w:lang w:bidi="en-US"/>
        </w:rPr>
        <w:t>2</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6</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bidi="en-US"/>
        </w:rPr>
        <w:t>《房屋建筑工程质量保修办法》（建设部令第</w:t>
      </w:r>
      <w:r>
        <w:rPr>
          <w:rFonts w:asciiTheme="minorEastAsia" w:eastAsiaTheme="minorEastAsia" w:hAnsiTheme="minorEastAsia" w:cstheme="minorEastAsia" w:hint="eastAsia"/>
          <w:sz w:val="28"/>
          <w:szCs w:val="28"/>
          <w:lang w:bidi="en-US"/>
        </w:rPr>
        <w:t>80</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7</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bidi="en-US"/>
        </w:rPr>
        <w:t>《建筑施工企业安全生产许可证管理规定》（建设部令第</w:t>
      </w:r>
      <w:r>
        <w:rPr>
          <w:rFonts w:asciiTheme="minorEastAsia" w:eastAsiaTheme="minorEastAsia" w:hAnsiTheme="minorEastAsia" w:cstheme="minorEastAsia" w:hint="eastAsia"/>
          <w:sz w:val="28"/>
          <w:szCs w:val="28"/>
          <w:lang w:bidi="en-US"/>
        </w:rPr>
        <w:t>128</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bidi="en-US"/>
        </w:rPr>
        <w:t>（</w:t>
      </w:r>
      <w:r>
        <w:rPr>
          <w:rFonts w:asciiTheme="minorEastAsia" w:eastAsiaTheme="minorEastAsia" w:hAnsiTheme="minorEastAsia" w:cstheme="minorEastAsia" w:hint="eastAsia"/>
          <w:sz w:val="28"/>
          <w:szCs w:val="28"/>
          <w:lang w:val="en-US" w:bidi="en-US"/>
        </w:rPr>
        <w:t>8</w:t>
      </w:r>
      <w:r>
        <w:rPr>
          <w:rFonts w:asciiTheme="minorEastAsia" w:eastAsiaTheme="minorEastAsia" w:hAnsiTheme="minorEastAsia" w:cstheme="minorEastAsia" w:hint="eastAsia"/>
          <w:sz w:val="28"/>
          <w:szCs w:val="28"/>
          <w:lang w:bidi="en-US"/>
        </w:rPr>
        <w:t>）《建筑起重机械安全监督管理规定》（建设部令第</w:t>
      </w:r>
      <w:r>
        <w:rPr>
          <w:rFonts w:asciiTheme="minorEastAsia" w:eastAsiaTheme="minorEastAsia" w:hAnsiTheme="minorEastAsia" w:cstheme="minorEastAsia" w:hint="eastAsia"/>
          <w:sz w:val="28"/>
          <w:szCs w:val="28"/>
          <w:lang w:bidi="en-US"/>
        </w:rPr>
        <w:t>166</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9</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bidi="en-US"/>
        </w:rPr>
        <w:t>《建筑施工企业主要负责人、项目负责人和专职安全生产管理人员安全生产管理规定》（住房城乡建设部令第</w:t>
      </w:r>
      <w:r>
        <w:rPr>
          <w:rFonts w:asciiTheme="minorEastAsia" w:eastAsiaTheme="minorEastAsia" w:hAnsiTheme="minorEastAsia" w:cstheme="minorEastAsia" w:hint="eastAsia"/>
          <w:sz w:val="28"/>
          <w:szCs w:val="28"/>
          <w:lang w:bidi="en-US"/>
        </w:rPr>
        <w:t>17</w:t>
      </w:r>
      <w:r>
        <w:rPr>
          <w:rFonts w:asciiTheme="minorEastAsia" w:eastAsiaTheme="minorEastAsia" w:hAnsiTheme="minorEastAsia" w:cstheme="minorEastAsia" w:hint="eastAsia"/>
          <w:sz w:val="28"/>
          <w:szCs w:val="28"/>
          <w:lang w:bidi="en-US"/>
        </w:rPr>
        <w:t>号）；</w:t>
      </w:r>
    </w:p>
    <w:p w:rsidR="0082263E" w:rsidRDefault="001B1F88">
      <w:pPr>
        <w:pStyle w:val="Bodytext22"/>
        <w:shd w:val="clear" w:color="auto" w:fill="auto"/>
        <w:spacing w:after="0" w:line="360" w:lineRule="auto"/>
        <w:ind w:left="317" w:right="340" w:firstLine="641"/>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10</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ab/>
      </w:r>
      <w:r>
        <w:rPr>
          <w:rFonts w:asciiTheme="minorEastAsia" w:eastAsiaTheme="minorEastAsia" w:hAnsiTheme="minorEastAsia" w:cstheme="minorEastAsia" w:hint="eastAsia"/>
          <w:sz w:val="28"/>
          <w:szCs w:val="28"/>
          <w:lang w:bidi="en-US"/>
        </w:rPr>
        <w:t>《危险性较大的分部分项工程安全管理规定》（住房城乡建设部令第</w:t>
      </w:r>
      <w:r>
        <w:rPr>
          <w:rFonts w:asciiTheme="minorEastAsia" w:eastAsiaTheme="minorEastAsia" w:hAnsiTheme="minorEastAsia" w:cstheme="minorEastAsia" w:hint="eastAsia"/>
          <w:sz w:val="28"/>
          <w:szCs w:val="28"/>
          <w:lang w:bidi="en-US"/>
        </w:rPr>
        <w:t>37</w:t>
      </w:r>
      <w:r>
        <w:rPr>
          <w:rFonts w:asciiTheme="minorEastAsia" w:eastAsiaTheme="minorEastAsia" w:hAnsiTheme="minorEastAsia" w:cstheme="minorEastAsia" w:hint="eastAsia"/>
          <w:sz w:val="28"/>
          <w:szCs w:val="28"/>
          <w:lang w:bidi="en-US"/>
        </w:rPr>
        <w:t>号）等。</w:t>
      </w:r>
    </w:p>
    <w:p w:rsidR="0082263E" w:rsidRDefault="001B1F88">
      <w:pPr>
        <w:pStyle w:val="Bodytext22"/>
        <w:shd w:val="clear" w:color="auto" w:fill="auto"/>
        <w:spacing w:after="0" w:line="360" w:lineRule="auto"/>
        <w:ind w:left="482" w:firstLine="61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1.2.3</w:t>
      </w:r>
      <w:r>
        <w:rPr>
          <w:rFonts w:asciiTheme="minorEastAsia" w:eastAsiaTheme="minorEastAsia" w:hAnsiTheme="minorEastAsia" w:cstheme="minorEastAsia" w:hint="eastAsia"/>
          <w:sz w:val="28"/>
          <w:szCs w:val="28"/>
        </w:rPr>
        <w:t>有关规范性文件，有关工程建设标准、规范。</w:t>
      </w:r>
    </w:p>
    <w:p w:rsidR="0082263E" w:rsidRDefault="001B1F88">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sz w:val="28"/>
          <w:szCs w:val="28"/>
          <w:lang w:val="en-US"/>
        </w:rPr>
      </w:pPr>
      <w:bookmarkStart w:id="55" w:name="_Toc22816_WPSOffice_Level1"/>
      <w:bookmarkStart w:id="56" w:name="_Toc32521_WPSOffice_Level1"/>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适用范围</w:t>
      </w:r>
      <w:bookmarkEnd w:id="55"/>
      <w:bookmarkEnd w:id="56"/>
    </w:p>
    <w:p w:rsidR="0082263E" w:rsidRDefault="001B1F88">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房屋建筑和市政基础设施工程。</w:t>
      </w:r>
    </w:p>
    <w:p w:rsidR="0082263E" w:rsidRDefault="001B1F88">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b/>
          <w:bCs/>
          <w:sz w:val="28"/>
          <w:szCs w:val="28"/>
          <w:lang w:val="en-US"/>
        </w:rPr>
      </w:pPr>
      <w:bookmarkStart w:id="57" w:name="_Toc7631_WPSOffice_Level1"/>
      <w:bookmarkStart w:id="58" w:name="_Toc25192_WPSOffice_Level1"/>
      <w:r>
        <w:rPr>
          <w:rFonts w:asciiTheme="minorEastAsia" w:eastAsiaTheme="minorEastAsia" w:hAnsiTheme="minorEastAsia" w:cstheme="minorEastAsia" w:hint="eastAsia"/>
          <w:b/>
          <w:bCs/>
          <w:sz w:val="28"/>
          <w:szCs w:val="28"/>
        </w:rPr>
        <w:t>2</w:t>
      </w:r>
      <w:r>
        <w:rPr>
          <w:rFonts w:asciiTheme="minorEastAsia" w:eastAsiaTheme="minorEastAsia" w:hAnsiTheme="minorEastAsia" w:cstheme="minorEastAsia" w:hint="eastAsia"/>
          <w:b/>
          <w:bCs/>
          <w:sz w:val="28"/>
          <w:szCs w:val="28"/>
        </w:rPr>
        <w:t>行为准则</w:t>
      </w:r>
      <w:bookmarkEnd w:id="57"/>
      <w:bookmarkEnd w:id="58"/>
    </w:p>
    <w:p w:rsidR="0082263E" w:rsidRDefault="001B1F88">
      <w:pPr>
        <w:pStyle w:val="Bodytext22"/>
        <w:shd w:val="clear" w:color="auto" w:fill="auto"/>
        <w:tabs>
          <w:tab w:val="left" w:pos="1502"/>
        </w:tabs>
        <w:spacing w:after="0" w:line="614" w:lineRule="exact"/>
        <w:ind w:left="1100"/>
        <w:jc w:val="both"/>
        <w:rPr>
          <w:rFonts w:asciiTheme="minorEastAsia" w:eastAsiaTheme="minorEastAsia" w:hAnsiTheme="minorEastAsia" w:cstheme="minorEastAsia"/>
          <w:sz w:val="28"/>
          <w:szCs w:val="28"/>
        </w:rPr>
      </w:pPr>
      <w:bookmarkStart w:id="59" w:name="_Toc7161_WPSOffice_Level1"/>
      <w:bookmarkStart w:id="60" w:name="_Toc31524_WPSOffice_Level1"/>
      <w:r>
        <w:rPr>
          <w:rFonts w:asciiTheme="minorEastAsia" w:eastAsiaTheme="minorEastAsia" w:hAnsiTheme="minorEastAsia" w:cstheme="minorEastAsia" w:hint="eastAsia"/>
          <w:sz w:val="28"/>
          <w:szCs w:val="28"/>
          <w:lang w:val="en-US"/>
        </w:rPr>
        <w:t>2.1</w:t>
      </w:r>
      <w:r>
        <w:rPr>
          <w:rFonts w:asciiTheme="minorEastAsia" w:eastAsiaTheme="minorEastAsia" w:hAnsiTheme="minorEastAsia" w:cstheme="minorEastAsia" w:hint="eastAsia"/>
          <w:sz w:val="28"/>
          <w:szCs w:val="28"/>
        </w:rPr>
        <w:t>基本要求</w:t>
      </w:r>
      <w:bookmarkEnd w:id="59"/>
      <w:bookmarkEnd w:id="60"/>
    </w:p>
    <w:p w:rsidR="0082263E" w:rsidRDefault="001B1F88">
      <w:pPr>
        <w:pStyle w:val="Bodytext22"/>
        <w:shd w:val="clear" w:color="auto" w:fill="auto"/>
        <w:spacing w:after="0" w:line="614" w:lineRule="exact"/>
        <w:ind w:left="480" w:right="220" w:firstLine="6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2.1.1</w:t>
      </w:r>
      <w:r>
        <w:rPr>
          <w:rFonts w:asciiTheme="minorEastAsia" w:eastAsiaTheme="minorEastAsia" w:hAnsiTheme="minorEastAsia" w:cstheme="minorEastAsia" w:hint="eastAsia"/>
          <w:sz w:val="28"/>
          <w:szCs w:val="28"/>
        </w:rPr>
        <w:t>建设、勘察、设计、施工、监理、检测等单位依法对工程质量安全负责。</w:t>
      </w:r>
    </w:p>
    <w:p w:rsidR="0082263E" w:rsidRDefault="001B1F88">
      <w:pPr>
        <w:pStyle w:val="Bodytext22"/>
        <w:shd w:val="clear" w:color="auto" w:fill="auto"/>
        <w:spacing w:after="0" w:line="605" w:lineRule="exact"/>
        <w:ind w:left="480" w:right="220" w:firstLine="620"/>
        <w:jc w:val="both"/>
        <w:rPr>
          <w:sz w:val="28"/>
          <w:szCs w:val="28"/>
        </w:rPr>
      </w:pPr>
      <w:r>
        <w:rPr>
          <w:rFonts w:asciiTheme="minorEastAsia" w:eastAsiaTheme="minorEastAsia" w:hAnsiTheme="minorEastAsia" w:cstheme="minorEastAsia" w:hint="eastAsia"/>
          <w:sz w:val="28"/>
          <w:szCs w:val="28"/>
          <w:lang w:val="en-US" w:bidi="en-US"/>
        </w:rPr>
        <w:t>2.1.2</w:t>
      </w:r>
      <w:r>
        <w:rPr>
          <w:rFonts w:asciiTheme="minorEastAsia" w:eastAsiaTheme="minorEastAsia" w:hAnsiTheme="minorEastAsia" w:cstheme="minorEastAsia" w:hint="eastAsia"/>
          <w:sz w:val="28"/>
          <w:szCs w:val="28"/>
          <w:lang w:bidi="en-US"/>
        </w:rPr>
        <w:t>勘察、设计、施工、监理、检测等单位应当依法取得资质证书，并在其资质等级许可的范围内从事建设工程活动。施工单位应</w:t>
      </w:r>
      <w:r>
        <w:rPr>
          <w:rFonts w:asciiTheme="minorEastAsia" w:eastAsiaTheme="minorEastAsia" w:hAnsiTheme="minorEastAsia" w:cstheme="minorEastAsia" w:hint="eastAsia"/>
          <w:sz w:val="28"/>
          <w:szCs w:val="28"/>
          <w:lang w:bidi="en-US"/>
        </w:rPr>
        <w:t xml:space="preserve"> </w:t>
      </w:r>
      <w:r>
        <w:rPr>
          <w:rFonts w:asciiTheme="minorEastAsia" w:eastAsiaTheme="minorEastAsia" w:hAnsiTheme="minorEastAsia" w:cstheme="minorEastAsia" w:hint="eastAsia"/>
          <w:sz w:val="28"/>
          <w:szCs w:val="28"/>
          <w:lang w:bidi="en-US"/>
        </w:rPr>
        <w:t>当取得安全生产许可证。</w:t>
      </w:r>
    </w:p>
    <w:p w:rsidR="0082263E" w:rsidRDefault="001B1F88">
      <w:pPr>
        <w:pStyle w:val="Bodytext22"/>
        <w:shd w:val="clear" w:color="auto" w:fill="auto"/>
        <w:spacing w:after="0" w:line="605" w:lineRule="exact"/>
        <w:ind w:left="480" w:right="220" w:firstLine="620"/>
        <w:jc w:val="both"/>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2.1.3</w:t>
      </w:r>
      <w:r>
        <w:rPr>
          <w:rFonts w:asciiTheme="minorEastAsia" w:eastAsiaTheme="minorEastAsia" w:hAnsiTheme="minorEastAsia" w:cstheme="minorEastAsia" w:hint="eastAsia"/>
          <w:sz w:val="28"/>
          <w:szCs w:val="28"/>
          <w:lang w:bidi="en-US"/>
        </w:rPr>
        <w:t>建设、勘察、设计、施工、监理等单位的法定代表人应当签署授权委托书，明确各自工程项目负责人。</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项目负责人应当签署工程质量终身责任承诺书。</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法定代表人和项目负责人在工程设计使用年限内对工程质量承担相应责任。</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2.1.4</w:t>
      </w:r>
      <w:r>
        <w:rPr>
          <w:rFonts w:asciiTheme="minorEastAsia" w:eastAsiaTheme="minorEastAsia" w:hAnsiTheme="minorEastAsia" w:cstheme="minorEastAsia" w:hint="eastAsia"/>
          <w:sz w:val="28"/>
          <w:szCs w:val="28"/>
        </w:rPr>
        <w:t>从事工程建设活动的专业技术人员应当在注册许可范围</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和聘用单位业务范围内从业，对签署技术文件的真实性和准确性负</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责，依法承担质量安全责任。</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2.1.5</w:t>
      </w:r>
      <w:r>
        <w:rPr>
          <w:rFonts w:asciiTheme="minorEastAsia" w:eastAsiaTheme="minorEastAsia" w:hAnsiTheme="minorEastAsia" w:cstheme="minorEastAsia" w:hint="eastAsia"/>
          <w:sz w:val="28"/>
          <w:szCs w:val="28"/>
        </w:rPr>
        <w:t>施工企业主要负责人、项目负责人及专职安全生产管理人</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员（以下简称“安管人员”）应当取得安全生产考核合格证书。</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2.1.6</w:t>
      </w:r>
      <w:r>
        <w:rPr>
          <w:rFonts w:asciiTheme="minorEastAsia" w:eastAsiaTheme="minorEastAsia" w:hAnsiTheme="minorEastAsia" w:cstheme="minorEastAsia" w:hint="eastAsia"/>
          <w:sz w:val="28"/>
          <w:szCs w:val="28"/>
        </w:rPr>
        <w:t>工程一线作业人员应当按照相关行业职业标准和规定经</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培训考核合格，特种作业人员应当取得特种作业操作资格证书。工程建设有关单位应当建立健全一线作业人员的职业教育、培训制度</w:t>
      </w:r>
      <w:r>
        <w:rPr>
          <w:rFonts w:asciiTheme="minorEastAsia" w:eastAsiaTheme="minorEastAsia" w:hAnsiTheme="minorEastAsia" w:cstheme="minorEastAsia" w:hint="eastAsia"/>
          <w:sz w:val="28"/>
          <w:szCs w:val="28"/>
        </w:rPr>
        <w:t>，定期开展职业技能培训。</w:t>
      </w:r>
    </w:p>
    <w:p w:rsidR="0082263E" w:rsidRDefault="001B1F88">
      <w:pPr>
        <w:pStyle w:val="Bodytext22"/>
        <w:shd w:val="clear" w:color="auto" w:fill="auto"/>
        <w:spacing w:after="0" w:line="600" w:lineRule="exact"/>
        <w:ind w:left="240" w:firstLine="5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2.1.7</w:t>
      </w:r>
      <w:r>
        <w:rPr>
          <w:rFonts w:asciiTheme="minorEastAsia" w:eastAsiaTheme="minorEastAsia" w:hAnsiTheme="minorEastAsia" w:cstheme="minorEastAsia" w:hint="eastAsia"/>
          <w:sz w:val="28"/>
          <w:szCs w:val="28"/>
        </w:rPr>
        <w:t>建设、勘察、设计、施工、监理、监测等单位应当建立完善危险性较大的分部分项工程管理责任制，落实安全管理责任，严格按照相关规定实施危险性较大的分部分项工程清单管理、专项施工方案编制及论证、现场安全管理等制度。</w:t>
      </w:r>
    </w:p>
    <w:p w:rsidR="0082263E" w:rsidRDefault="001B1F88">
      <w:pPr>
        <w:pStyle w:val="Bodytext22"/>
        <w:shd w:val="clear" w:color="auto" w:fill="auto"/>
        <w:spacing w:after="0" w:line="360" w:lineRule="auto"/>
        <w:ind w:left="238" w:firstLine="561"/>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2.1.8</w:t>
      </w:r>
      <w:r>
        <w:rPr>
          <w:rFonts w:asciiTheme="minorEastAsia" w:eastAsiaTheme="minorEastAsia" w:hAnsiTheme="minorEastAsia" w:cstheme="minorEastAsia" w:hint="eastAsia"/>
          <w:sz w:val="28"/>
          <w:szCs w:val="28"/>
        </w:rPr>
        <w:t>建设、勘察、设计、施工、监理等单位法定代表人和项目负责人应当加强工程项目安全生产管理，依法对安全生产事故和隐患承担相应责任。</w:t>
      </w:r>
    </w:p>
    <w:p w:rsidR="0082263E" w:rsidRDefault="001B1F88">
      <w:pPr>
        <w:pStyle w:val="Bodytext22"/>
        <w:shd w:val="clear" w:color="auto" w:fill="auto"/>
        <w:spacing w:after="0" w:line="360" w:lineRule="auto"/>
        <w:ind w:left="238" w:firstLine="561"/>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2.1.9</w:t>
      </w:r>
      <w:r>
        <w:rPr>
          <w:rFonts w:asciiTheme="minorEastAsia" w:eastAsiaTheme="minorEastAsia" w:hAnsiTheme="minorEastAsia" w:cstheme="minorEastAsia" w:hint="eastAsia"/>
          <w:sz w:val="28"/>
          <w:szCs w:val="28"/>
        </w:rPr>
        <w:t>工程完工后，建设单位应当组织勘察、设计、施工、监理等有关单位进行竣工验收。工程竣工验收合格，方可交付使用。</w:t>
      </w:r>
    </w:p>
    <w:p w:rsidR="0082263E" w:rsidRDefault="001B1F88">
      <w:pPr>
        <w:pStyle w:val="Bodytext8"/>
        <w:shd w:val="clear" w:color="auto" w:fill="auto"/>
        <w:spacing w:after="356" w:line="360" w:lineRule="auto"/>
        <w:ind w:left="482" w:firstLine="658"/>
        <w:rPr>
          <w:rFonts w:asciiTheme="minorEastAsia" w:eastAsiaTheme="minorEastAsia" w:hAnsiTheme="minorEastAsia" w:cstheme="minorEastAsia"/>
        </w:rPr>
      </w:pPr>
      <w:bookmarkStart w:id="61" w:name="_Toc19223_WPSOffice_Level1"/>
      <w:r>
        <w:rPr>
          <w:rFonts w:asciiTheme="minorEastAsia" w:eastAsiaTheme="minorEastAsia" w:hAnsiTheme="minorEastAsia" w:cstheme="minorEastAsia" w:hint="eastAsia"/>
          <w:lang w:val="en-US" w:bidi="en-US"/>
        </w:rPr>
        <w:t>2.2</w:t>
      </w:r>
      <w:r>
        <w:rPr>
          <w:rFonts w:asciiTheme="minorEastAsia" w:eastAsiaTheme="minorEastAsia" w:hAnsiTheme="minorEastAsia" w:cstheme="minorEastAsia" w:hint="eastAsia"/>
        </w:rPr>
        <w:t>质量行为要求</w:t>
      </w:r>
      <w:bookmarkEnd w:id="61"/>
    </w:p>
    <w:p w:rsidR="0082263E" w:rsidRDefault="001B1F88">
      <w:pPr>
        <w:pStyle w:val="Bodytext22"/>
        <w:shd w:val="clear" w:color="auto" w:fill="auto"/>
        <w:spacing w:after="68" w:line="360" w:lineRule="auto"/>
        <w:ind w:left="482" w:firstLine="658"/>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2.2.1</w:t>
      </w:r>
      <w:r>
        <w:rPr>
          <w:rFonts w:asciiTheme="minorEastAsia" w:eastAsiaTheme="minorEastAsia" w:hAnsiTheme="minorEastAsia" w:cstheme="minorEastAsia" w:hint="eastAsia"/>
          <w:sz w:val="28"/>
          <w:szCs w:val="28"/>
        </w:rPr>
        <w:t>建设单位。</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）按规定办理工程质量监督手续。</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）不得肢解发包工程。</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）不得任意压缩合理工期。</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）按规定委托具有相应资质的检测单位进行检测工作。</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）对施工图设计文件</w:t>
      </w:r>
      <w:proofErr w:type="gramStart"/>
      <w:r>
        <w:rPr>
          <w:rFonts w:asciiTheme="minorEastAsia" w:eastAsiaTheme="minorEastAsia" w:hAnsiTheme="minorEastAsia" w:cstheme="minorEastAsia" w:hint="eastAsia"/>
          <w:sz w:val="28"/>
          <w:szCs w:val="28"/>
        </w:rPr>
        <w:t>报审图机构</w:t>
      </w:r>
      <w:proofErr w:type="gramEnd"/>
      <w:r>
        <w:rPr>
          <w:rFonts w:asciiTheme="minorEastAsia" w:eastAsiaTheme="minorEastAsia" w:hAnsiTheme="minorEastAsia" w:cstheme="minorEastAsia" w:hint="eastAsia"/>
          <w:sz w:val="28"/>
          <w:szCs w:val="28"/>
        </w:rPr>
        <w:t>审查，审查合格方可使用。</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rPr>
        <w:t>对有重大修改、变动的施工图设计文件应当重新进行报审，审查合格方可使用。</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）提供给监理单位、施工单位经审查合格的施工图纸。</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）组织图纸会审、设计交底工作。</w:t>
      </w:r>
    </w:p>
    <w:p w:rsidR="0082263E" w:rsidRDefault="001B1F88">
      <w:pPr>
        <w:pStyle w:val="Bodytext22"/>
        <w:shd w:val="clear" w:color="auto" w:fill="auto"/>
        <w:tabs>
          <w:tab w:val="left" w:pos="1753"/>
        </w:tabs>
        <w:spacing w:after="0" w:line="600" w:lineRule="exact"/>
        <w:ind w:left="1140"/>
        <w:jc w:val="both"/>
        <w:rPr>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）按合同约定由建设单位采购的建筑材料、建筑构配件和设备的质量应符合要求。</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）不得指定应由承包单位釆购的建筑材料、建筑构配件和设备，或者指定生产厂、供应商。</w:t>
      </w:r>
    </w:p>
    <w:p w:rsidR="0082263E" w:rsidRDefault="001B1F88">
      <w:pPr>
        <w:pStyle w:val="Bodytext22"/>
        <w:shd w:val="clear" w:color="auto" w:fill="auto"/>
        <w:tabs>
          <w:tab w:val="left" w:pos="1753"/>
        </w:tabs>
        <w:spacing w:after="0" w:line="60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10</w:t>
      </w:r>
      <w:r>
        <w:rPr>
          <w:rFonts w:asciiTheme="minorEastAsia" w:eastAsiaTheme="minorEastAsia" w:hAnsiTheme="minorEastAsia" w:cstheme="minorEastAsia" w:hint="eastAsia"/>
          <w:sz w:val="28"/>
          <w:szCs w:val="28"/>
        </w:rPr>
        <w:t>）按合同约定及时支付工程款。</w:t>
      </w:r>
    </w:p>
    <w:p w:rsidR="0082263E" w:rsidRDefault="001B1F88">
      <w:pPr>
        <w:pStyle w:val="Bodytext22"/>
        <w:shd w:val="clear" w:color="auto" w:fill="auto"/>
        <w:spacing w:after="0" w:line="610" w:lineRule="exact"/>
        <w:ind w:left="480" w:firstLine="6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eastAsia="en-US" w:bidi="en-US"/>
        </w:rPr>
        <w:t>2.2.2</w:t>
      </w:r>
      <w:r>
        <w:rPr>
          <w:rFonts w:asciiTheme="minorEastAsia" w:eastAsiaTheme="minorEastAsia" w:hAnsiTheme="minorEastAsia" w:cstheme="minorEastAsia" w:hint="eastAsia"/>
          <w:sz w:val="28"/>
          <w:szCs w:val="28"/>
        </w:rPr>
        <w:t>勘察、设计单位。</w:t>
      </w:r>
    </w:p>
    <w:p w:rsidR="0082263E" w:rsidRDefault="001B1F88">
      <w:pPr>
        <w:pStyle w:val="Bodytext22"/>
        <w:numPr>
          <w:ilvl w:val="0"/>
          <w:numId w:val="3"/>
        </w:numPr>
        <w:shd w:val="clear" w:color="auto" w:fill="auto"/>
        <w:tabs>
          <w:tab w:val="left" w:pos="1762"/>
        </w:tabs>
        <w:spacing w:after="0" w:line="610" w:lineRule="exact"/>
        <w:ind w:left="114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在工程施工前，就审查合格的施工图设计文件向施工单位和监理单位</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详细说明。</w:t>
      </w:r>
    </w:p>
    <w:p w:rsidR="0082263E" w:rsidRDefault="001B1F88">
      <w:pPr>
        <w:pStyle w:val="Bodytext22"/>
        <w:numPr>
          <w:ilvl w:val="0"/>
          <w:numId w:val="3"/>
        </w:numPr>
        <w:shd w:val="clear" w:color="auto" w:fill="auto"/>
        <w:tabs>
          <w:tab w:val="left" w:pos="1774"/>
        </w:tabs>
        <w:spacing w:after="0" w:line="610" w:lineRule="exact"/>
        <w:ind w:left="1140" w:right="2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及时解决施工中发现的勘察、设计问题，参与工程质量事故调查分析，并对因勘察、设计原因造成的质量事故提出相应的技术处理方案。</w:t>
      </w:r>
    </w:p>
    <w:p w:rsidR="0082263E" w:rsidRDefault="001B1F88">
      <w:pPr>
        <w:pStyle w:val="Bodytext22"/>
        <w:numPr>
          <w:ilvl w:val="0"/>
          <w:numId w:val="3"/>
        </w:numPr>
        <w:shd w:val="clear" w:color="auto" w:fill="auto"/>
        <w:tabs>
          <w:tab w:val="left" w:pos="1774"/>
        </w:tabs>
        <w:spacing w:after="0" w:line="610" w:lineRule="exact"/>
        <w:ind w:left="1140" w:right="220"/>
        <w:jc w:val="both"/>
        <w:rPr>
          <w:sz w:val="28"/>
          <w:szCs w:val="28"/>
        </w:rPr>
      </w:pPr>
      <w:r>
        <w:rPr>
          <w:rFonts w:asciiTheme="minorEastAsia" w:eastAsiaTheme="minorEastAsia" w:hAnsiTheme="minorEastAsia" w:cstheme="minorEastAsia" w:hint="eastAsia"/>
          <w:sz w:val="28"/>
          <w:szCs w:val="28"/>
        </w:rPr>
        <w:t>按规定参与施工验槽。</w:t>
      </w:r>
    </w:p>
    <w:p w:rsidR="0082263E" w:rsidRDefault="001B1F88">
      <w:pPr>
        <w:pStyle w:val="Bodytext4"/>
        <w:shd w:val="clear" w:color="auto" w:fill="auto"/>
        <w:spacing w:after="0" w:line="595" w:lineRule="exact"/>
        <w:ind w:left="260" w:firstLine="660"/>
        <w:jc w:val="both"/>
        <w:rPr>
          <w:rFonts w:asciiTheme="minorEastAsia" w:eastAsiaTheme="minorEastAsia" w:hAnsiTheme="minorEastAsia" w:cstheme="minorEastAsia"/>
          <w:sz w:val="28"/>
          <w:szCs w:val="28"/>
        </w:rPr>
      </w:pPr>
      <w:bookmarkStart w:id="62" w:name="_Toc8009_WPSOffice_Level1"/>
      <w:r>
        <w:rPr>
          <w:rFonts w:asciiTheme="minorEastAsia" w:eastAsiaTheme="minorEastAsia" w:hAnsiTheme="minorEastAsia" w:cstheme="minorEastAsia" w:hint="eastAsia"/>
          <w:sz w:val="28"/>
          <w:szCs w:val="28"/>
        </w:rPr>
        <w:t xml:space="preserve">2. 2. </w:t>
      </w:r>
      <w:r>
        <w:rPr>
          <w:rFonts w:asciiTheme="minorEastAsia" w:eastAsiaTheme="minorEastAsia" w:hAnsiTheme="minorEastAsia" w:cstheme="minorEastAsia" w:hint="eastAsia"/>
          <w:sz w:val="28"/>
          <w:szCs w:val="28"/>
          <w:lang w:val="zh-CN" w:eastAsia="zh-CN" w:bidi="zh-CN"/>
        </w:rPr>
        <w:t>3</w:t>
      </w:r>
      <w:r>
        <w:rPr>
          <w:rStyle w:val="Bodytext4Spacing1pt"/>
          <w:rFonts w:asciiTheme="minorEastAsia" w:eastAsiaTheme="minorEastAsia" w:hAnsiTheme="minorEastAsia" w:cstheme="minorEastAsia" w:hint="eastAsia"/>
          <w:sz w:val="28"/>
          <w:szCs w:val="28"/>
        </w:rPr>
        <w:t>施工单位。</w:t>
      </w:r>
      <w:bookmarkEnd w:id="62"/>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）不得违法分包、转包工程。</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）项目经理资格符合要求，并到岗履职。</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）设置项目质量管理机构，配备质量管理人员。</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）编制并实施施工组织设计。</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）编制并实施施工方案。</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）按规定进行技术交底。</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）配备齐全该项目涉及到的设计图集、施工规范及相关标准。</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）由建设单位委托见证取样检测的建筑材料、建筑构配件和设备等，未经监理单位见证取样并经检验合格的，不得擅自使用。</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）按规定由施工单位负责进行进场检验的建筑材料、建筑构配件和设备，应报监理单位审查，未经监理单位审查合格的不得擅自使用。</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10</w:t>
      </w:r>
      <w:r>
        <w:rPr>
          <w:rFonts w:asciiTheme="minorEastAsia" w:eastAsiaTheme="minorEastAsia" w:hAnsiTheme="minorEastAsia" w:cstheme="minorEastAsia" w:hint="eastAsia"/>
          <w:sz w:val="28"/>
          <w:szCs w:val="28"/>
        </w:rPr>
        <w:t>）严格按审查合格的施工图设计文件进行施工，不得擅自修改设计文件。</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11</w:t>
      </w:r>
      <w:r>
        <w:rPr>
          <w:rFonts w:asciiTheme="minorEastAsia" w:eastAsiaTheme="minorEastAsia" w:hAnsiTheme="minorEastAsia" w:cstheme="minorEastAsia" w:hint="eastAsia"/>
          <w:sz w:val="28"/>
          <w:szCs w:val="28"/>
        </w:rPr>
        <w:t>）严格按施工技术标准进行施工。</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12</w:t>
      </w:r>
      <w:r>
        <w:rPr>
          <w:rFonts w:asciiTheme="minorEastAsia" w:eastAsiaTheme="minorEastAsia" w:hAnsiTheme="minorEastAsia" w:cstheme="minorEastAsia" w:hint="eastAsia"/>
          <w:sz w:val="28"/>
          <w:szCs w:val="28"/>
        </w:rPr>
        <w:t>）做好各类施工记录，实时记录施工过程质量管理的内容。</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lang w:val="en-US"/>
        </w:rPr>
        <w:t>13</w:t>
      </w: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rPr>
        <w:t>按规定做好隐蔽工程质量检查和记录。</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14</w:t>
      </w:r>
      <w:r>
        <w:rPr>
          <w:rFonts w:asciiTheme="minorEastAsia" w:eastAsiaTheme="minorEastAsia" w:hAnsiTheme="minorEastAsia" w:cstheme="minorEastAsia" w:hint="eastAsia"/>
          <w:sz w:val="28"/>
          <w:szCs w:val="28"/>
        </w:rPr>
        <w:t>）按规定做好检验批、分项工程、分部工程的质量报验工作。</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lang w:val="en-US"/>
        </w:rPr>
        <w:t>15</w:t>
      </w: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rPr>
        <w:t>按规定及时处理质量问题和质量事故，做好记录。</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16</w:t>
      </w:r>
      <w:r>
        <w:rPr>
          <w:rFonts w:asciiTheme="minorEastAsia" w:eastAsiaTheme="minorEastAsia" w:hAnsiTheme="minorEastAsia" w:cstheme="minorEastAsia" w:hint="eastAsia"/>
          <w:sz w:val="28"/>
          <w:szCs w:val="28"/>
        </w:rPr>
        <w:t>）实施样板引路制度，设置实体样板和工序样板。</w:t>
      </w:r>
    </w:p>
    <w:p w:rsidR="0082263E" w:rsidRDefault="001B1F88">
      <w:pPr>
        <w:pStyle w:val="Bodytext22"/>
        <w:shd w:val="clear" w:color="auto" w:fill="auto"/>
        <w:tabs>
          <w:tab w:val="left" w:pos="1542"/>
        </w:tabs>
        <w:spacing w:after="0" w:line="595" w:lineRule="exact"/>
        <w:ind w:left="9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17</w:t>
      </w:r>
      <w:r>
        <w:rPr>
          <w:rFonts w:asciiTheme="minorEastAsia" w:eastAsiaTheme="minorEastAsia" w:hAnsiTheme="minorEastAsia" w:cstheme="minorEastAsia" w:hint="eastAsia"/>
          <w:sz w:val="28"/>
          <w:szCs w:val="28"/>
        </w:rPr>
        <w:t>）按规定处置不合格试验报告。</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2.2.4</w:t>
      </w:r>
      <w:r>
        <w:rPr>
          <w:rFonts w:asciiTheme="minorEastAsia" w:eastAsiaTheme="minorEastAsia" w:hAnsiTheme="minorEastAsia" w:cstheme="minorEastAsia" w:hint="eastAsia"/>
          <w:sz w:val="28"/>
          <w:szCs w:val="28"/>
        </w:rPr>
        <w:t>监理单位。</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总监理工程师资格应符合要求，并到岗履职。</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配备足够的具备资格的监理人员，并到岗履职。</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编制并实施监理规划。</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编制并实施监理实施细则。</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对施工组织设计、施工方案进行审查。</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对建筑材料、建筑构配件和设备投入使用或安装前进行审查。</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对分包单位的资质进行审核。</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对重点部位、关键工序实施旁站监理，做好旁站记录。</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对施工质量进行巡查，做好巡查记录。</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(10)</w:t>
      </w:r>
      <w:r>
        <w:rPr>
          <w:rFonts w:asciiTheme="minorEastAsia" w:eastAsiaTheme="minorEastAsia" w:hAnsiTheme="minorEastAsia" w:cstheme="minorEastAsia" w:hint="eastAsia"/>
          <w:sz w:val="28"/>
          <w:szCs w:val="28"/>
        </w:rPr>
        <w:t>对施工质量进行平行检验，做好平行检验记录。</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(11)</w:t>
      </w:r>
      <w:r>
        <w:rPr>
          <w:rFonts w:asciiTheme="minorEastAsia" w:eastAsiaTheme="minorEastAsia" w:hAnsiTheme="minorEastAsia" w:cstheme="minorEastAsia" w:hint="eastAsia"/>
          <w:sz w:val="28"/>
          <w:szCs w:val="28"/>
        </w:rPr>
        <w:t>对隐蔽工程进行验收。</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(12)</w:t>
      </w:r>
      <w:r>
        <w:rPr>
          <w:rFonts w:asciiTheme="minorEastAsia" w:eastAsiaTheme="minorEastAsia" w:hAnsiTheme="minorEastAsia" w:cstheme="minorEastAsia" w:hint="eastAsia"/>
          <w:sz w:val="28"/>
          <w:szCs w:val="28"/>
        </w:rPr>
        <w:t>对检验批工程进行验收。</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(13)</w:t>
      </w:r>
      <w:r>
        <w:rPr>
          <w:rFonts w:asciiTheme="minorEastAsia" w:eastAsiaTheme="minorEastAsia" w:hAnsiTheme="minorEastAsia" w:cstheme="minorEastAsia" w:hint="eastAsia"/>
          <w:sz w:val="28"/>
          <w:szCs w:val="28"/>
        </w:rPr>
        <w:t>对分项、分部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子分部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工程按规定进行质量验收。</w:t>
      </w:r>
    </w:p>
    <w:p w:rsidR="0082263E" w:rsidRDefault="001B1F88">
      <w:pPr>
        <w:pStyle w:val="Bodytext22"/>
        <w:shd w:val="clear" w:color="auto" w:fill="auto"/>
        <w:tabs>
          <w:tab w:val="left" w:pos="1737"/>
        </w:tabs>
        <w:spacing w:after="48" w:line="360" w:lineRule="auto"/>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(14)</w:t>
      </w:r>
      <w:r>
        <w:rPr>
          <w:rFonts w:asciiTheme="minorEastAsia" w:eastAsiaTheme="minorEastAsia" w:hAnsiTheme="minorEastAsia" w:cstheme="minorEastAsia" w:hint="eastAsia"/>
          <w:sz w:val="28"/>
          <w:szCs w:val="28"/>
        </w:rPr>
        <w:t>签发质量问题通知单，复查质量问题整改结果。</w:t>
      </w:r>
    </w:p>
    <w:p w:rsidR="0082263E" w:rsidRDefault="001B1F88">
      <w:pPr>
        <w:pStyle w:val="Bodytext22"/>
        <w:shd w:val="clear" w:color="auto" w:fill="auto"/>
        <w:tabs>
          <w:tab w:val="left" w:pos="4758"/>
        </w:tabs>
        <w:spacing w:after="0" w:line="595" w:lineRule="exact"/>
        <w:ind w:left="460" w:firstLine="660"/>
        <w:jc w:val="both"/>
        <w:rPr>
          <w:sz w:val="28"/>
          <w:szCs w:val="28"/>
        </w:rPr>
      </w:pPr>
      <w:r>
        <w:rPr>
          <w:rStyle w:val="Bodytext2Spacing2pt2"/>
          <w:rFonts w:asciiTheme="minorEastAsia" w:eastAsiaTheme="minorEastAsia" w:hAnsiTheme="minorEastAsia" w:cstheme="minorEastAsia" w:hint="eastAsia"/>
          <w:sz w:val="28"/>
          <w:szCs w:val="28"/>
          <w:lang w:eastAsia="zh-CN"/>
        </w:rPr>
        <w:t>2.2.</w:t>
      </w:r>
      <w:r>
        <w:rPr>
          <w:rStyle w:val="Bodytext2Spacing2pt2"/>
          <w:rFonts w:asciiTheme="minorEastAsia" w:eastAsiaTheme="minorEastAsia" w:hAnsiTheme="minorEastAsia" w:cstheme="minorEastAsia" w:hint="eastAsia"/>
          <w:sz w:val="28"/>
          <w:szCs w:val="28"/>
          <w:lang w:val="zh-CN" w:eastAsia="zh-CN" w:bidi="zh-CN"/>
        </w:rPr>
        <w:t>5</w:t>
      </w:r>
      <w:r>
        <w:rPr>
          <w:rFonts w:asciiTheme="minorEastAsia" w:eastAsiaTheme="minorEastAsia" w:hAnsiTheme="minorEastAsia" w:cstheme="minorEastAsia" w:hint="eastAsia"/>
          <w:sz w:val="28"/>
          <w:szCs w:val="28"/>
        </w:rPr>
        <w:t>检测单位。</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不得转包检测业务。</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不得涂改、倒卖、出租、出借或者以其他形式非法转让资质证书。</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不得推荐或者监制建筑材料、构配件和设备。</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不得与行政机关，法律、法规授权的具有管理公共事务职能的组织以及所检测工程项目相关的设计单位、施工单位、监理单位有隶属关系或者其他利害关系。</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应当按照国家有关工程建设强制性标准进行检测。</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应当对检测数据和检测报告的真实性和准确性负责。</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应当将检测过程中发现的建设单位、监理单位、施工单位违反有关法律、法规和工程建设强制性标准的情况，以及涉及结构安全检测结果的</w:t>
      </w:r>
      <w:proofErr w:type="gramStart"/>
      <w:r>
        <w:rPr>
          <w:rFonts w:asciiTheme="minorEastAsia" w:eastAsiaTheme="minorEastAsia" w:hAnsiTheme="minorEastAsia" w:cstheme="minorEastAsia" w:hint="eastAsia"/>
          <w:sz w:val="28"/>
          <w:szCs w:val="28"/>
        </w:rPr>
        <w:t>不洽格</w:t>
      </w:r>
      <w:proofErr w:type="gramEnd"/>
      <w:r>
        <w:rPr>
          <w:rFonts w:asciiTheme="minorEastAsia" w:eastAsiaTheme="minorEastAsia" w:hAnsiTheme="minorEastAsia" w:cstheme="minorEastAsia" w:hint="eastAsia"/>
          <w:sz w:val="28"/>
          <w:szCs w:val="28"/>
        </w:rPr>
        <w:t>情况，及时报告工程</w:t>
      </w:r>
      <w:r>
        <w:rPr>
          <w:rFonts w:asciiTheme="minorEastAsia" w:eastAsiaTheme="minorEastAsia" w:hAnsiTheme="minorEastAsia" w:cstheme="minorEastAsia" w:hint="eastAsia"/>
          <w:sz w:val="28"/>
          <w:szCs w:val="28"/>
        </w:rPr>
        <w:t>所在地住房城乡建设主管部门。</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应当单独建立检测结果不合格</w:t>
      </w:r>
      <w:proofErr w:type="gramStart"/>
      <w:r>
        <w:rPr>
          <w:rFonts w:asciiTheme="minorEastAsia" w:eastAsiaTheme="minorEastAsia" w:hAnsiTheme="minorEastAsia" w:cstheme="minorEastAsia" w:hint="eastAsia"/>
          <w:sz w:val="28"/>
          <w:szCs w:val="28"/>
        </w:rPr>
        <w:t>项目台</w:t>
      </w:r>
      <w:proofErr w:type="gramEnd"/>
      <w:r>
        <w:rPr>
          <w:rFonts w:asciiTheme="minorEastAsia" w:eastAsiaTheme="minorEastAsia" w:hAnsiTheme="minorEastAsia" w:cstheme="minorEastAsia" w:hint="eastAsia"/>
          <w:sz w:val="28"/>
          <w:szCs w:val="28"/>
        </w:rPr>
        <w:t>账。</w:t>
      </w:r>
    </w:p>
    <w:p w:rsidR="0082263E" w:rsidRDefault="001B1F88">
      <w:pPr>
        <w:pStyle w:val="Bodytext22"/>
        <w:shd w:val="clear" w:color="auto" w:fill="auto"/>
        <w:tabs>
          <w:tab w:val="left" w:pos="1742"/>
        </w:tabs>
        <w:spacing w:after="0" w:line="624" w:lineRule="exact"/>
        <w:ind w:left="11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）应当建立档案管理制度。检测合同、委托单、原始记录、检测报告应当按年度统一编号，编号应当连续，不得随意抽撤、涂改。</w:t>
      </w:r>
    </w:p>
    <w:p w:rsidR="0082263E" w:rsidRDefault="001B1F88">
      <w:pPr>
        <w:pStyle w:val="Bodytext22"/>
        <w:shd w:val="clear" w:color="auto" w:fill="auto"/>
        <w:tabs>
          <w:tab w:val="left" w:pos="1297"/>
        </w:tabs>
        <w:spacing w:after="0" w:line="590" w:lineRule="exact"/>
        <w:ind w:left="900"/>
        <w:jc w:val="left"/>
        <w:rPr>
          <w:rFonts w:asciiTheme="minorEastAsia" w:eastAsiaTheme="minorEastAsia" w:hAnsiTheme="minorEastAsia" w:cstheme="minorEastAsia"/>
          <w:sz w:val="28"/>
          <w:szCs w:val="28"/>
        </w:rPr>
      </w:pPr>
      <w:bookmarkStart w:id="63" w:name="_Toc9406_WPSOffice_Level1"/>
      <w:r>
        <w:rPr>
          <w:rFonts w:asciiTheme="minorEastAsia" w:eastAsiaTheme="minorEastAsia" w:hAnsiTheme="minorEastAsia" w:cstheme="minorEastAsia" w:hint="eastAsia"/>
          <w:sz w:val="28"/>
          <w:szCs w:val="28"/>
          <w:lang w:val="en-US"/>
        </w:rPr>
        <w:t>2.3</w:t>
      </w:r>
      <w:r>
        <w:rPr>
          <w:rFonts w:asciiTheme="minorEastAsia" w:eastAsiaTheme="minorEastAsia" w:hAnsiTheme="minorEastAsia" w:cstheme="minorEastAsia" w:hint="eastAsia"/>
          <w:sz w:val="28"/>
          <w:szCs w:val="28"/>
        </w:rPr>
        <w:t>安全行为要求</w:t>
      </w:r>
      <w:bookmarkEnd w:id="63"/>
    </w:p>
    <w:p w:rsidR="0082263E" w:rsidRDefault="001B1F88">
      <w:pPr>
        <w:pStyle w:val="Bodytext22"/>
        <w:shd w:val="clear" w:color="auto" w:fill="auto"/>
        <w:tabs>
          <w:tab w:val="left" w:pos="127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2.3.1</w:t>
      </w:r>
      <w:r>
        <w:rPr>
          <w:rFonts w:asciiTheme="minorEastAsia" w:eastAsiaTheme="minorEastAsia" w:hAnsiTheme="minorEastAsia" w:cstheme="minorEastAsia" w:hint="eastAsia"/>
          <w:sz w:val="28"/>
          <w:szCs w:val="28"/>
        </w:rPr>
        <w:t>建设单位。</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）按规定办理施工安全监督手续。</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）与参建各方签订的合同中应当明确安全责任，并加强履约管理。</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）按规定将委托的监理单位、监理的内容及监理权限书面通知被监理的建筑施工企业。</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）在组织编制工程概算时，按规定单独列支安全生产措施费用，并按规定及时向施工单位支付。</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）在开工前按规定向施工单位提供施工现场及毗邻区域内相关资料，并保证资料的真实、准确、完整。</w:t>
      </w:r>
    </w:p>
    <w:p w:rsidR="0082263E" w:rsidRDefault="001B1F88">
      <w:pPr>
        <w:pStyle w:val="Bodytext22"/>
        <w:shd w:val="clear" w:color="auto" w:fill="auto"/>
        <w:tabs>
          <w:tab w:val="left" w:pos="1278"/>
        </w:tabs>
        <w:spacing w:after="0" w:line="595"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2.3.2</w:t>
      </w:r>
      <w:r>
        <w:rPr>
          <w:rFonts w:asciiTheme="minorEastAsia" w:eastAsiaTheme="minorEastAsia" w:hAnsiTheme="minorEastAsia" w:cstheme="minorEastAsia" w:hint="eastAsia"/>
          <w:sz w:val="28"/>
          <w:szCs w:val="28"/>
        </w:rPr>
        <w:t>勘察、设计单位。</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）勘察单位按规定进行勘察，提供的勘察文件应当真实、准确。</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）勘察单位按规定在勘察文件中说明地质条件可能造成的工程风险。</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）设计单位应当按照法律法规和工程建设强制性标准进行设计，防止因设计不合理导致生产安全事故的发生。</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）设计单位应当按规定在设计文件中注明施工安全的重点部位和环节，并对防范生产安全事故提出指导意见。</w:t>
      </w:r>
    </w:p>
    <w:p w:rsidR="0082263E" w:rsidRDefault="001B1F88">
      <w:pPr>
        <w:pStyle w:val="Bodytext22"/>
        <w:shd w:val="clear" w:color="auto" w:fill="auto"/>
        <w:tabs>
          <w:tab w:val="left" w:pos="1518"/>
        </w:tabs>
        <w:spacing w:after="0" w:line="590" w:lineRule="exact"/>
        <w:ind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）设计单位应当按规定在设计文件中提出特殊情况下保障施工作</w:t>
      </w:r>
      <w:r>
        <w:rPr>
          <w:rFonts w:asciiTheme="minorEastAsia" w:eastAsiaTheme="minorEastAsia" w:hAnsiTheme="minorEastAsia" w:cstheme="minorEastAsia" w:hint="eastAsia"/>
          <w:sz w:val="28"/>
          <w:szCs w:val="28"/>
        </w:rPr>
        <w:t>业人员安全和预防生产安全事故的措施建议。</w:t>
      </w:r>
    </w:p>
    <w:p w:rsidR="0082263E" w:rsidRDefault="001B1F88">
      <w:pPr>
        <w:pStyle w:val="Bodytext22"/>
        <w:shd w:val="clear" w:color="auto" w:fill="auto"/>
        <w:tabs>
          <w:tab w:val="left" w:pos="1413"/>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2.</w:t>
      </w: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施工单位。</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）设立安全生产管理机构，按规定配备专职安全生产管理人员。</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）项目负责人、专职安全生产管理人员与办理施工安全监督手续资料一致。</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）建立健全安全生产责任制度，并按要求进行考核。</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）按规定对从业人员进行安全生产教育和培训。</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）实施施工总承包的，总承包单位应当与分包单位签订安全生产协议书，明确各自的安全生产职责并加强履约管理。</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lang w:val="en-US"/>
        </w:rPr>
        <w:t>）</w:t>
      </w:r>
      <w:r>
        <w:rPr>
          <w:rFonts w:asciiTheme="minorEastAsia" w:eastAsiaTheme="minorEastAsia" w:hAnsiTheme="minorEastAsia" w:cstheme="minorEastAsia" w:hint="eastAsia"/>
          <w:sz w:val="28"/>
          <w:szCs w:val="28"/>
        </w:rPr>
        <w:t>按规定为作业人员提供劳动防护用品。</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7</w:t>
      </w:r>
      <w:r>
        <w:rPr>
          <w:rFonts w:asciiTheme="minorEastAsia" w:eastAsiaTheme="minorEastAsia" w:hAnsiTheme="minorEastAsia" w:cstheme="minorEastAsia" w:hint="eastAsia"/>
          <w:sz w:val="28"/>
          <w:szCs w:val="28"/>
        </w:rPr>
        <w:t>）在有较大危险因素的场所和有关设施、设备上，设置明显的安全警示标志。</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8</w:t>
      </w:r>
      <w:r>
        <w:rPr>
          <w:rFonts w:asciiTheme="minorEastAsia" w:eastAsiaTheme="minorEastAsia" w:hAnsiTheme="minorEastAsia" w:cstheme="minorEastAsia" w:hint="eastAsia"/>
          <w:sz w:val="28"/>
          <w:szCs w:val="28"/>
        </w:rPr>
        <w:t>）按规定提取和使用安全生产费用。</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9</w:t>
      </w:r>
      <w:r>
        <w:rPr>
          <w:rFonts w:asciiTheme="minorEastAsia" w:eastAsiaTheme="minorEastAsia" w:hAnsiTheme="minorEastAsia" w:cstheme="minorEastAsia" w:hint="eastAsia"/>
          <w:sz w:val="28"/>
          <w:szCs w:val="28"/>
        </w:rPr>
        <w:t>）按规定建立健全生产安全事故隐患排查治理制度。</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10</w:t>
      </w:r>
      <w:r>
        <w:rPr>
          <w:rFonts w:asciiTheme="minorEastAsia" w:eastAsiaTheme="minorEastAsia" w:hAnsiTheme="minorEastAsia" w:cstheme="minorEastAsia" w:hint="eastAsia"/>
          <w:sz w:val="28"/>
          <w:szCs w:val="28"/>
        </w:rPr>
        <w:t>）按规定执行建筑施工企业负责人及项目负责人施工现场带班制度。</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11</w:t>
      </w:r>
      <w:r>
        <w:rPr>
          <w:rFonts w:asciiTheme="minorEastAsia" w:eastAsiaTheme="minorEastAsia" w:hAnsiTheme="minorEastAsia" w:cstheme="minorEastAsia" w:hint="eastAsia"/>
          <w:sz w:val="28"/>
          <w:szCs w:val="28"/>
        </w:rPr>
        <w:t>）按规定制定生产安全事故应急救援预案，并定期组织演练。</w:t>
      </w:r>
    </w:p>
    <w:p w:rsidR="0082263E" w:rsidRDefault="001B1F88">
      <w:pPr>
        <w:pStyle w:val="Bodytext22"/>
        <w:shd w:val="clear" w:color="auto" w:fill="auto"/>
        <w:tabs>
          <w:tab w:val="left" w:pos="1660"/>
        </w:tabs>
        <w:spacing w:after="0" w:line="614" w:lineRule="exact"/>
        <w:ind w:left="10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12</w:t>
      </w:r>
      <w:r>
        <w:rPr>
          <w:rFonts w:asciiTheme="minorEastAsia" w:eastAsiaTheme="minorEastAsia" w:hAnsiTheme="minorEastAsia" w:cstheme="minorEastAsia" w:hint="eastAsia"/>
          <w:sz w:val="28"/>
          <w:szCs w:val="28"/>
        </w:rPr>
        <w:t>）按规定及时、如实报告生产安全事故。</w:t>
      </w:r>
    </w:p>
    <w:p w:rsidR="0082263E" w:rsidRDefault="001B1F88">
      <w:pPr>
        <w:pStyle w:val="Bodytext4"/>
        <w:shd w:val="clear" w:color="auto" w:fill="auto"/>
        <w:spacing w:after="0" w:line="590" w:lineRule="exact"/>
        <w:ind w:left="300" w:firstLine="62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2.3.4</w:t>
      </w:r>
      <w:r>
        <w:rPr>
          <w:rStyle w:val="Bodytext4Spacing1pt"/>
          <w:rFonts w:asciiTheme="minorEastAsia" w:eastAsiaTheme="minorEastAsia" w:hAnsiTheme="minorEastAsia" w:cstheme="minorEastAsia" w:hint="eastAsia"/>
          <w:sz w:val="28"/>
          <w:szCs w:val="28"/>
        </w:rPr>
        <w:t>监理单位。</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）按规定编制监理规划和监理实施细则。</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）按规定审查施工组织设计中的安全技术措施或者专项施工方案。</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）按规定审核各相关单位资质、安全生产许可证、“安管人员”安全生产考核合格证书和特种作业人员操作资格证书并做好记录。</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）按规定对现场实施安全监理。发现安全事故隐患严重且施工单位拒不整改或者不停止施工的，应及时向政府主管部门报告。</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2.3.5</w:t>
      </w:r>
      <w:r>
        <w:rPr>
          <w:rFonts w:asciiTheme="minorEastAsia" w:eastAsiaTheme="minorEastAsia" w:hAnsiTheme="minorEastAsia" w:cstheme="minorEastAsia" w:hint="eastAsia"/>
          <w:sz w:val="28"/>
          <w:szCs w:val="28"/>
        </w:rPr>
        <w:t>监测单位。</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）按规定编制监测方案并进行审核。</w:t>
      </w:r>
    </w:p>
    <w:p w:rsidR="0082263E" w:rsidRDefault="001B1F88">
      <w:pPr>
        <w:pStyle w:val="Bodytext22"/>
        <w:shd w:val="clear" w:color="auto" w:fill="auto"/>
        <w:tabs>
          <w:tab w:val="left" w:pos="1538"/>
        </w:tabs>
        <w:spacing w:after="0" w:line="600" w:lineRule="exact"/>
        <w:ind w:left="9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2</w:t>
      </w:r>
      <w:r>
        <w:rPr>
          <w:rFonts w:asciiTheme="minorEastAsia" w:eastAsiaTheme="minorEastAsia" w:hAnsiTheme="minorEastAsia" w:cstheme="minorEastAsia" w:hint="eastAsia"/>
          <w:sz w:val="28"/>
          <w:szCs w:val="28"/>
        </w:rPr>
        <w:t>）按照监测方案开展监测。</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b/>
          <w:bCs/>
          <w:sz w:val="28"/>
          <w:szCs w:val="28"/>
          <w:lang w:val="en-US" w:bidi="en-US"/>
        </w:rPr>
      </w:pPr>
      <w:bookmarkStart w:id="64" w:name="_Toc13472_WPSOffice_Level1"/>
      <w:bookmarkStart w:id="65" w:name="_Toc13175_WPSOffice_Level1"/>
      <w:r>
        <w:rPr>
          <w:rFonts w:asciiTheme="minorEastAsia" w:eastAsiaTheme="minorEastAsia" w:hAnsiTheme="minorEastAsia" w:cstheme="minorEastAsia" w:hint="eastAsia"/>
          <w:b/>
          <w:bCs/>
          <w:sz w:val="28"/>
          <w:szCs w:val="28"/>
          <w:lang w:bidi="en-US"/>
        </w:rPr>
        <w:t>3</w:t>
      </w:r>
      <w:r>
        <w:rPr>
          <w:rFonts w:asciiTheme="minorEastAsia" w:eastAsiaTheme="minorEastAsia" w:hAnsiTheme="minorEastAsia" w:cstheme="minorEastAsia" w:hint="eastAsia"/>
          <w:b/>
          <w:bCs/>
          <w:sz w:val="28"/>
          <w:szCs w:val="28"/>
          <w:lang w:bidi="en-US"/>
        </w:rPr>
        <w:t>工程实体质量控制</w:t>
      </w:r>
      <w:bookmarkEnd w:id="64"/>
      <w:bookmarkEnd w:id="65"/>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66" w:name="_Toc3260_WPSOffice_Level1"/>
      <w:bookmarkStart w:id="67" w:name="_Toc2992_WPSOffice_Level1"/>
      <w:r>
        <w:rPr>
          <w:rFonts w:asciiTheme="minorEastAsia" w:eastAsiaTheme="minorEastAsia" w:hAnsiTheme="minorEastAsia" w:cstheme="minorEastAsia" w:hint="eastAsia"/>
          <w:sz w:val="28"/>
          <w:szCs w:val="28"/>
          <w:lang w:val="en-US" w:bidi="en-US"/>
        </w:rPr>
        <w:t>3.1</w:t>
      </w:r>
      <w:r>
        <w:rPr>
          <w:rFonts w:asciiTheme="minorEastAsia" w:eastAsiaTheme="minorEastAsia" w:hAnsiTheme="minorEastAsia" w:cstheme="minorEastAsia" w:hint="eastAsia"/>
          <w:sz w:val="28"/>
          <w:szCs w:val="28"/>
          <w:lang w:bidi="en-US"/>
        </w:rPr>
        <w:t>地基基础工程</w:t>
      </w:r>
      <w:bookmarkEnd w:id="66"/>
      <w:bookmarkEnd w:id="67"/>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w:t>
      </w:r>
      <w:r>
        <w:rPr>
          <w:rFonts w:asciiTheme="minorEastAsia" w:eastAsiaTheme="minorEastAsia" w:hAnsiTheme="minorEastAsia" w:cstheme="minorEastAsia" w:hint="eastAsia"/>
          <w:sz w:val="28"/>
          <w:szCs w:val="28"/>
        </w:rPr>
        <w:t>按照设计和规范要求进行基槽验收。</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3.1.2</w:t>
      </w:r>
      <w:r>
        <w:rPr>
          <w:rFonts w:asciiTheme="minorEastAsia" w:eastAsiaTheme="minorEastAsia" w:hAnsiTheme="minorEastAsia" w:cstheme="minorEastAsia" w:hint="eastAsia"/>
          <w:sz w:val="28"/>
          <w:szCs w:val="28"/>
          <w:lang w:bidi="en-US"/>
        </w:rPr>
        <w:t>按照设计和规范要求进行轻型动力触探。</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3.1.3</w:t>
      </w:r>
      <w:r>
        <w:rPr>
          <w:rFonts w:asciiTheme="minorEastAsia" w:eastAsiaTheme="minorEastAsia" w:hAnsiTheme="minorEastAsia" w:cstheme="minorEastAsia" w:hint="eastAsia"/>
          <w:sz w:val="28"/>
          <w:szCs w:val="28"/>
          <w:lang w:bidi="en-US"/>
        </w:rPr>
        <w:t>地基强度或承载力检验结果符合设计要求。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3.1.4</w:t>
      </w:r>
      <w:r>
        <w:rPr>
          <w:rFonts w:asciiTheme="minorEastAsia" w:eastAsiaTheme="minorEastAsia" w:hAnsiTheme="minorEastAsia" w:cstheme="minorEastAsia" w:hint="eastAsia"/>
          <w:sz w:val="28"/>
          <w:szCs w:val="28"/>
          <w:lang w:bidi="en-US"/>
        </w:rPr>
        <w:t>复合地基的承载力检验结果符合设计要求。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3.1.5</w:t>
      </w:r>
      <w:r>
        <w:rPr>
          <w:rFonts w:asciiTheme="minorEastAsia" w:eastAsiaTheme="minorEastAsia" w:hAnsiTheme="minorEastAsia" w:cstheme="minorEastAsia" w:hint="eastAsia"/>
          <w:sz w:val="28"/>
          <w:szCs w:val="28"/>
          <w:lang w:bidi="en-US"/>
        </w:rPr>
        <w:t>桩基础承载力检验结果符合设计要求。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3.1.6</w:t>
      </w:r>
      <w:r>
        <w:rPr>
          <w:rFonts w:asciiTheme="minorEastAsia" w:eastAsiaTheme="minorEastAsia" w:hAnsiTheme="minorEastAsia" w:cstheme="minorEastAsia" w:hint="eastAsia"/>
          <w:sz w:val="28"/>
          <w:szCs w:val="28"/>
          <w:lang w:bidi="en-US"/>
        </w:rPr>
        <w:t>对于不满足设计要求的地基，应有经设计单位确认的地基处理方案，并有处理记录。</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3.1.7</w:t>
      </w:r>
      <w:r>
        <w:rPr>
          <w:rFonts w:asciiTheme="minorEastAsia" w:eastAsiaTheme="minorEastAsia" w:hAnsiTheme="minorEastAsia" w:cstheme="minorEastAsia" w:hint="eastAsia"/>
          <w:sz w:val="28"/>
          <w:szCs w:val="28"/>
          <w:lang w:bidi="en-US"/>
        </w:rPr>
        <w:t>填方工程的施工应满足设计和规范要求。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68" w:name="_Toc12172_WPSOffice_Level1"/>
      <w:r>
        <w:rPr>
          <w:rFonts w:asciiTheme="minorEastAsia" w:eastAsiaTheme="minorEastAsia" w:hAnsiTheme="minorEastAsia" w:cstheme="minorEastAsia" w:hint="eastAsia"/>
          <w:sz w:val="28"/>
          <w:szCs w:val="28"/>
          <w:lang w:val="en-US" w:bidi="en-US"/>
        </w:rPr>
        <w:t>3.2</w:t>
      </w:r>
      <w:r>
        <w:rPr>
          <w:rFonts w:asciiTheme="minorEastAsia" w:eastAsiaTheme="minorEastAsia" w:hAnsiTheme="minorEastAsia" w:cstheme="minorEastAsia" w:hint="eastAsia"/>
          <w:sz w:val="28"/>
          <w:szCs w:val="28"/>
          <w:lang w:bidi="en-US"/>
        </w:rPr>
        <w:t>钢筋工程</w:t>
      </w:r>
      <w:bookmarkEnd w:id="68"/>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3.2.1</w:t>
      </w:r>
      <w:r>
        <w:rPr>
          <w:rFonts w:asciiTheme="minorEastAsia" w:eastAsiaTheme="minorEastAsia" w:hAnsiTheme="minorEastAsia" w:cstheme="minorEastAsia" w:hint="eastAsia"/>
          <w:sz w:val="28"/>
          <w:szCs w:val="28"/>
          <w:lang w:bidi="en-US"/>
        </w:rPr>
        <w:t>确定细部做法并在技术交底中明确。</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3.2.2</w:t>
      </w:r>
      <w:r>
        <w:rPr>
          <w:rFonts w:asciiTheme="minorEastAsia" w:eastAsiaTheme="minorEastAsia" w:hAnsiTheme="minorEastAsia" w:cstheme="minorEastAsia" w:hint="eastAsia"/>
          <w:sz w:val="28"/>
          <w:szCs w:val="28"/>
          <w:lang w:bidi="en-US"/>
        </w:rPr>
        <w:t>清除钢筋上的污染物和施工缝处的浮浆。</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3.2.3</w:t>
      </w:r>
      <w:r>
        <w:rPr>
          <w:rFonts w:asciiTheme="minorEastAsia" w:eastAsiaTheme="minorEastAsia" w:hAnsiTheme="minorEastAsia" w:cstheme="minorEastAsia" w:hint="eastAsia"/>
          <w:sz w:val="28"/>
          <w:szCs w:val="28"/>
          <w:lang w:bidi="en-US"/>
        </w:rPr>
        <w:t>对预留钢筋进行纠偏。</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3.2.4</w:t>
      </w:r>
      <w:r>
        <w:rPr>
          <w:rFonts w:asciiTheme="minorEastAsia" w:eastAsiaTheme="minorEastAsia" w:hAnsiTheme="minorEastAsia" w:cstheme="minorEastAsia" w:hint="eastAsia"/>
          <w:sz w:val="28"/>
          <w:szCs w:val="28"/>
          <w:lang w:bidi="en-US"/>
        </w:rPr>
        <w:t>钢筋加工符合设计和规范要求。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3.2.5</w:t>
      </w:r>
      <w:r>
        <w:rPr>
          <w:rFonts w:asciiTheme="minorEastAsia" w:eastAsiaTheme="minorEastAsia" w:hAnsiTheme="minorEastAsia" w:cstheme="minorEastAsia" w:hint="eastAsia"/>
          <w:sz w:val="28"/>
          <w:szCs w:val="28"/>
          <w:lang w:bidi="en-US"/>
        </w:rPr>
        <w:t>钢筋的牌号、规格和数量符合设计和规范要求。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val="en-US" w:bidi="en-US"/>
        </w:rPr>
        <w:t>2.6</w:t>
      </w:r>
      <w:r>
        <w:rPr>
          <w:rFonts w:asciiTheme="minorEastAsia" w:eastAsiaTheme="minorEastAsia" w:hAnsiTheme="minorEastAsia" w:cstheme="minorEastAsia" w:hint="eastAsia"/>
          <w:sz w:val="28"/>
          <w:szCs w:val="28"/>
          <w:lang w:bidi="en-US"/>
        </w:rPr>
        <w:t>钢筋的安装位置符合设计和规范要求。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3.2.7</w:t>
      </w:r>
      <w:r>
        <w:rPr>
          <w:rFonts w:asciiTheme="minorEastAsia" w:eastAsiaTheme="minorEastAsia" w:hAnsiTheme="minorEastAsia" w:cstheme="minorEastAsia" w:hint="eastAsia"/>
          <w:sz w:val="28"/>
          <w:szCs w:val="28"/>
          <w:lang w:bidi="en-US"/>
        </w:rPr>
        <w:t>保证钢筋位置的措施到位。</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3.2.8</w:t>
      </w:r>
      <w:r>
        <w:rPr>
          <w:rFonts w:asciiTheme="minorEastAsia" w:eastAsiaTheme="minorEastAsia" w:hAnsiTheme="minorEastAsia" w:cstheme="minorEastAsia" w:hint="eastAsia"/>
          <w:sz w:val="28"/>
          <w:szCs w:val="28"/>
          <w:lang w:bidi="en-US"/>
        </w:rPr>
        <w:t>钢筋连接符合设</w:t>
      </w:r>
      <w:proofErr w:type="spellStart"/>
      <w:r>
        <w:rPr>
          <w:rFonts w:asciiTheme="minorEastAsia" w:eastAsiaTheme="minorEastAsia" w:hAnsiTheme="minorEastAsia" w:cstheme="minorEastAsia" w:hint="eastAsia"/>
          <w:sz w:val="28"/>
          <w:szCs w:val="28"/>
          <w:lang w:val="en-US" w:bidi="en-US"/>
        </w:rPr>
        <w:t>i</w:t>
      </w:r>
      <w:proofErr w:type="spellEnd"/>
      <w:proofErr w:type="gramStart"/>
      <w:r>
        <w:rPr>
          <w:rFonts w:asciiTheme="minorEastAsia" w:eastAsiaTheme="minorEastAsia" w:hAnsiTheme="minorEastAsia" w:cstheme="minorEastAsia" w:hint="eastAsia"/>
          <w:sz w:val="28"/>
          <w:szCs w:val="28"/>
          <w:lang w:bidi="en-US"/>
        </w:rPr>
        <w:t>十和规范</w:t>
      </w:r>
      <w:proofErr w:type="gramEnd"/>
      <w:r>
        <w:rPr>
          <w:rFonts w:asciiTheme="minorEastAsia" w:eastAsiaTheme="minorEastAsia" w:hAnsiTheme="minorEastAsia" w:cstheme="minorEastAsia" w:hint="eastAsia"/>
          <w:sz w:val="28"/>
          <w:szCs w:val="28"/>
          <w:lang w:bidi="en-US"/>
        </w:rPr>
        <w:t>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3.2.9</w:t>
      </w:r>
      <w:r>
        <w:rPr>
          <w:rFonts w:asciiTheme="minorEastAsia" w:eastAsiaTheme="minorEastAsia" w:hAnsiTheme="minorEastAsia" w:cstheme="minorEastAsia" w:hint="eastAsia"/>
          <w:sz w:val="28"/>
          <w:szCs w:val="28"/>
          <w:lang w:bidi="en-US"/>
        </w:rPr>
        <w:t>钢筋锚固符合貪许和规范要求。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val="en-US" w:bidi="en-US"/>
        </w:rPr>
        <w:t>2.10</w:t>
      </w:r>
      <w:r>
        <w:rPr>
          <w:rFonts w:asciiTheme="minorEastAsia" w:eastAsiaTheme="minorEastAsia" w:hAnsiTheme="minorEastAsia" w:cstheme="minorEastAsia" w:hint="eastAsia"/>
          <w:sz w:val="28"/>
          <w:szCs w:val="28"/>
          <w:lang w:bidi="en-US"/>
        </w:rPr>
        <w:t>箍筋、拉筋弯钩符合设计和规范要求。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val="en-US" w:bidi="en-US"/>
        </w:rPr>
        <w:t>2.11</w:t>
      </w:r>
      <w:r>
        <w:rPr>
          <w:rFonts w:asciiTheme="minorEastAsia" w:eastAsiaTheme="minorEastAsia" w:hAnsiTheme="minorEastAsia" w:cstheme="minorEastAsia" w:hint="eastAsia"/>
          <w:sz w:val="28"/>
          <w:szCs w:val="28"/>
          <w:lang w:bidi="en-US"/>
        </w:rPr>
        <w:t>悬挑梁、板的钢筋綁</w:t>
      </w:r>
      <w:proofErr w:type="gramStart"/>
      <w:r>
        <w:rPr>
          <w:rFonts w:asciiTheme="minorEastAsia" w:eastAsiaTheme="minorEastAsia" w:hAnsiTheme="minorEastAsia" w:cstheme="minorEastAsia" w:hint="eastAsia"/>
          <w:sz w:val="28"/>
          <w:szCs w:val="28"/>
          <w:lang w:bidi="en-US"/>
        </w:rPr>
        <w:t>扎符合</w:t>
      </w:r>
      <w:proofErr w:type="gramEnd"/>
      <w:r>
        <w:rPr>
          <w:rFonts w:asciiTheme="minorEastAsia" w:eastAsiaTheme="minorEastAsia" w:hAnsiTheme="minorEastAsia" w:cstheme="minorEastAsia" w:hint="eastAsia"/>
          <w:sz w:val="28"/>
          <w:szCs w:val="28"/>
          <w:lang w:bidi="en-US"/>
        </w:rPr>
        <w:t>设计和规范要求。</w:t>
      </w:r>
      <w:r>
        <w:rPr>
          <w:rFonts w:asciiTheme="minorEastAsia" w:eastAsiaTheme="minorEastAsia" w:hAnsiTheme="minorEastAsia" w:cstheme="minorEastAsia" w:hint="eastAsia"/>
          <w:sz w:val="28"/>
          <w:szCs w:val="28"/>
          <w:lang w:bidi="en-US"/>
        </w:rPr>
        <w:t xml:space="preserve"> </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3.2.12</w:t>
      </w:r>
      <w:proofErr w:type="gramStart"/>
      <w:r>
        <w:rPr>
          <w:rFonts w:asciiTheme="minorEastAsia" w:eastAsiaTheme="minorEastAsia" w:hAnsiTheme="minorEastAsia" w:cstheme="minorEastAsia" w:hint="eastAsia"/>
          <w:sz w:val="28"/>
          <w:szCs w:val="28"/>
          <w:lang w:bidi="en-US"/>
        </w:rPr>
        <w:t>后浇带预留</w:t>
      </w:r>
      <w:proofErr w:type="gramEnd"/>
      <w:r>
        <w:rPr>
          <w:rFonts w:asciiTheme="minorEastAsia" w:eastAsiaTheme="minorEastAsia" w:hAnsiTheme="minorEastAsia" w:cstheme="minorEastAsia" w:hint="eastAsia"/>
          <w:sz w:val="28"/>
          <w:szCs w:val="28"/>
          <w:lang w:bidi="en-US"/>
        </w:rPr>
        <w:t>钢筋的绑扎符合设计和规范要求。</w:t>
      </w:r>
      <w:r>
        <w:rPr>
          <w:rFonts w:asciiTheme="minorEastAsia" w:eastAsiaTheme="minorEastAsia" w:hAnsiTheme="minorEastAsia" w:cstheme="minorEastAsia" w:hint="eastAsia"/>
          <w:sz w:val="28"/>
          <w:szCs w:val="28"/>
          <w:lang w:bidi="en-US"/>
        </w:rPr>
        <w:t xml:space="preserve"> </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3.2.13</w:t>
      </w:r>
      <w:r>
        <w:rPr>
          <w:rFonts w:asciiTheme="minorEastAsia" w:eastAsiaTheme="minorEastAsia" w:hAnsiTheme="minorEastAsia" w:cstheme="minorEastAsia" w:hint="eastAsia"/>
          <w:sz w:val="28"/>
          <w:szCs w:val="28"/>
          <w:lang w:bidi="en-US"/>
        </w:rPr>
        <w:t>钢筋保护层厚度符合设计和规范要求。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bookmarkStart w:id="69" w:name="_Toc20815_WPSOffice_Level1"/>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bidi="en-US"/>
        </w:rPr>
        <w:t>3</w:t>
      </w:r>
      <w:r>
        <w:rPr>
          <w:rFonts w:asciiTheme="minorEastAsia" w:eastAsiaTheme="minorEastAsia" w:hAnsiTheme="minorEastAsia" w:cstheme="minorEastAsia" w:hint="eastAsia"/>
          <w:sz w:val="28"/>
          <w:szCs w:val="28"/>
          <w:lang w:bidi="en-US"/>
        </w:rPr>
        <w:t>混凝土工程</w:t>
      </w:r>
      <w:bookmarkEnd w:id="69"/>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w:t>
      </w:r>
      <w:r>
        <w:rPr>
          <w:rFonts w:asciiTheme="minorEastAsia" w:eastAsiaTheme="minorEastAsia" w:hAnsiTheme="minorEastAsia" w:cstheme="minorEastAsia" w:hint="eastAsia"/>
          <w:sz w:val="28"/>
          <w:szCs w:val="28"/>
          <w:lang w:bidi="en-US"/>
        </w:rPr>
        <w:t>模板板面应</w:t>
      </w:r>
      <w:proofErr w:type="gramStart"/>
      <w:r>
        <w:rPr>
          <w:rFonts w:asciiTheme="minorEastAsia" w:eastAsiaTheme="minorEastAsia" w:hAnsiTheme="minorEastAsia" w:cstheme="minorEastAsia" w:hint="eastAsia"/>
          <w:sz w:val="28"/>
          <w:szCs w:val="28"/>
          <w:lang w:bidi="en-US"/>
        </w:rPr>
        <w:t>清理午净并</w:t>
      </w:r>
      <w:proofErr w:type="gramEnd"/>
      <w:r>
        <w:rPr>
          <w:rFonts w:asciiTheme="minorEastAsia" w:eastAsiaTheme="minorEastAsia" w:hAnsiTheme="minorEastAsia" w:cstheme="minorEastAsia" w:hint="eastAsia"/>
          <w:sz w:val="28"/>
          <w:szCs w:val="28"/>
          <w:lang w:bidi="en-US"/>
        </w:rPr>
        <w:t>涂刷脱模剂。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eastAsia="en-US" w:bidi="en-US"/>
        </w:rPr>
      </w:pPr>
      <w:r>
        <w:rPr>
          <w:rFonts w:asciiTheme="minorEastAsia" w:eastAsiaTheme="minorEastAsia" w:hAnsiTheme="minorEastAsia" w:cstheme="minorEastAsia" w:hint="eastAsia"/>
          <w:sz w:val="28"/>
          <w:szCs w:val="28"/>
          <w:lang w:val="en-US" w:eastAsia="en-US" w:bidi="en-US"/>
        </w:rPr>
        <w:t>3.</w:t>
      </w: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val="en-US" w:eastAsia="en-US" w:bidi="en-US"/>
        </w:rPr>
        <w:t>2</w:t>
      </w:r>
      <w:r>
        <w:rPr>
          <w:rFonts w:asciiTheme="minorEastAsia" w:eastAsiaTheme="minorEastAsia" w:hAnsiTheme="minorEastAsia" w:cstheme="minorEastAsia" w:hint="eastAsia"/>
          <w:sz w:val="28"/>
          <w:szCs w:val="28"/>
          <w:lang w:bidi="en-US"/>
        </w:rPr>
        <w:t>模板</w:t>
      </w:r>
      <w:proofErr w:type="gramStart"/>
      <w:r>
        <w:rPr>
          <w:rFonts w:asciiTheme="minorEastAsia" w:eastAsiaTheme="minorEastAsia" w:hAnsiTheme="minorEastAsia" w:cstheme="minorEastAsia" w:hint="eastAsia"/>
          <w:sz w:val="28"/>
          <w:szCs w:val="28"/>
          <w:lang w:bidi="en-US"/>
        </w:rPr>
        <w:t>板</w:t>
      </w:r>
      <w:proofErr w:type="gramEnd"/>
      <w:r>
        <w:rPr>
          <w:rFonts w:asciiTheme="minorEastAsia" w:eastAsiaTheme="minorEastAsia" w:hAnsiTheme="minorEastAsia" w:cstheme="minorEastAsia" w:hint="eastAsia"/>
          <w:sz w:val="28"/>
          <w:szCs w:val="28"/>
          <w:lang w:bidi="en-US"/>
        </w:rPr>
        <w:t>面的平整度符合要求。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3.3.3</w:t>
      </w:r>
      <w:r>
        <w:rPr>
          <w:rFonts w:asciiTheme="minorEastAsia" w:eastAsiaTheme="minorEastAsia" w:hAnsiTheme="minorEastAsia" w:cstheme="minorEastAsia" w:hint="eastAsia"/>
          <w:sz w:val="28"/>
          <w:szCs w:val="28"/>
          <w:lang w:bidi="en-US"/>
        </w:rPr>
        <w:t>模板的各连接部位应连接紧密。</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3.3.4</w:t>
      </w:r>
      <w:r>
        <w:rPr>
          <w:rFonts w:asciiTheme="minorEastAsia" w:eastAsiaTheme="minorEastAsia" w:hAnsiTheme="minorEastAsia" w:cstheme="minorEastAsia" w:hint="eastAsia"/>
          <w:sz w:val="28"/>
          <w:szCs w:val="28"/>
          <w:lang w:bidi="en-US"/>
        </w:rPr>
        <w:t>竹木模板面不得翘曲、变形、破损。</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3.3.5</w:t>
      </w:r>
      <w:r>
        <w:rPr>
          <w:rFonts w:asciiTheme="minorEastAsia" w:eastAsiaTheme="minorEastAsia" w:hAnsiTheme="minorEastAsia" w:cstheme="minorEastAsia" w:hint="eastAsia"/>
          <w:sz w:val="28"/>
          <w:szCs w:val="28"/>
          <w:lang w:bidi="en-US"/>
        </w:rPr>
        <w:t>框架梁的支模顺</w:t>
      </w:r>
      <w:r>
        <w:rPr>
          <w:rFonts w:asciiTheme="minorEastAsia" w:eastAsiaTheme="minorEastAsia" w:hAnsiTheme="minorEastAsia" w:cstheme="minorEastAsia" w:hint="eastAsia"/>
          <w:sz w:val="28"/>
          <w:szCs w:val="28"/>
          <w:lang w:bidi="en-US"/>
        </w:rPr>
        <w:t>1</w:t>
      </w:r>
      <w:proofErr w:type="gramStart"/>
      <w:r>
        <w:rPr>
          <w:rFonts w:asciiTheme="minorEastAsia" w:eastAsiaTheme="minorEastAsia" w:hAnsiTheme="minorEastAsia" w:cstheme="minorEastAsia" w:hint="eastAsia"/>
          <w:sz w:val="28"/>
          <w:szCs w:val="28"/>
          <w:lang w:bidi="en-US"/>
        </w:rPr>
        <w:t>序不得</w:t>
      </w:r>
      <w:proofErr w:type="gramEnd"/>
      <w:r>
        <w:rPr>
          <w:rFonts w:asciiTheme="minorEastAsia" w:eastAsiaTheme="minorEastAsia" w:hAnsiTheme="minorEastAsia" w:cstheme="minorEastAsia" w:hint="eastAsia"/>
          <w:sz w:val="28"/>
          <w:szCs w:val="28"/>
          <w:lang w:bidi="en-US"/>
        </w:rPr>
        <w:t>影响梁筋绑扎。</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w:t>
      </w:r>
      <w:r>
        <w:rPr>
          <w:rFonts w:asciiTheme="minorEastAsia" w:eastAsiaTheme="minorEastAsia" w:hAnsiTheme="minorEastAsia" w:cstheme="minorEastAsia" w:hint="eastAsia"/>
          <w:sz w:val="28"/>
          <w:szCs w:val="28"/>
          <w:lang w:val="en-US" w:bidi="en-US"/>
        </w:rPr>
        <w:t>6</w:t>
      </w:r>
      <w:r>
        <w:rPr>
          <w:rFonts w:asciiTheme="minorEastAsia" w:eastAsiaTheme="minorEastAsia" w:hAnsiTheme="minorEastAsia" w:cstheme="minorEastAsia" w:hint="eastAsia"/>
          <w:sz w:val="28"/>
          <w:szCs w:val="28"/>
          <w:lang w:bidi="en-US"/>
        </w:rPr>
        <w:t>楼板支撑体系的设计应考虑各神工况的受力情况。</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3.3.7</w:t>
      </w:r>
      <w:r>
        <w:rPr>
          <w:rFonts w:asciiTheme="minorEastAsia" w:eastAsiaTheme="minorEastAsia" w:hAnsiTheme="minorEastAsia" w:cstheme="minorEastAsia" w:hint="eastAsia"/>
          <w:sz w:val="28"/>
          <w:szCs w:val="28"/>
          <w:lang w:bidi="en-US"/>
        </w:rPr>
        <w:t>楼板</w:t>
      </w:r>
      <w:proofErr w:type="gramStart"/>
      <w:r>
        <w:rPr>
          <w:rFonts w:asciiTheme="minorEastAsia" w:eastAsiaTheme="minorEastAsia" w:hAnsiTheme="minorEastAsia" w:cstheme="minorEastAsia" w:hint="eastAsia"/>
          <w:sz w:val="28"/>
          <w:szCs w:val="28"/>
          <w:lang w:bidi="en-US"/>
        </w:rPr>
        <w:t>后浇带的</w:t>
      </w:r>
      <w:proofErr w:type="gramEnd"/>
      <w:r>
        <w:rPr>
          <w:rFonts w:asciiTheme="minorEastAsia" w:eastAsiaTheme="minorEastAsia" w:hAnsiTheme="minorEastAsia" w:cstheme="minorEastAsia" w:hint="eastAsia"/>
          <w:sz w:val="28"/>
          <w:szCs w:val="28"/>
          <w:lang w:bidi="en-US"/>
        </w:rPr>
        <w:t>模板支撑体系按规定单独设置。</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3.3.8</w:t>
      </w:r>
      <w:r>
        <w:rPr>
          <w:rFonts w:asciiTheme="minorEastAsia" w:eastAsiaTheme="minorEastAsia" w:hAnsiTheme="minorEastAsia" w:cstheme="minorEastAsia" w:hint="eastAsia"/>
          <w:sz w:val="28"/>
          <w:szCs w:val="28"/>
          <w:lang w:bidi="en-US"/>
        </w:rPr>
        <w:t>严禁在混凝土中加水。</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3.3.9</w:t>
      </w:r>
      <w:r>
        <w:rPr>
          <w:rFonts w:asciiTheme="minorEastAsia" w:eastAsiaTheme="minorEastAsia" w:hAnsiTheme="minorEastAsia" w:cstheme="minorEastAsia" w:hint="eastAsia"/>
          <w:sz w:val="28"/>
          <w:szCs w:val="28"/>
          <w:lang w:bidi="en-US"/>
        </w:rPr>
        <w:t>严禁将洒落的</w:t>
      </w:r>
      <w:proofErr w:type="gramStart"/>
      <w:r>
        <w:rPr>
          <w:rFonts w:asciiTheme="minorEastAsia" w:eastAsiaTheme="minorEastAsia" w:hAnsiTheme="minorEastAsia" w:cstheme="minorEastAsia" w:hint="eastAsia"/>
          <w:sz w:val="28"/>
          <w:szCs w:val="28"/>
          <w:lang w:bidi="en-US"/>
        </w:rPr>
        <w:t>砼</w:t>
      </w:r>
      <w:proofErr w:type="gramEnd"/>
      <w:r>
        <w:rPr>
          <w:rFonts w:asciiTheme="minorEastAsia" w:eastAsiaTheme="minorEastAsia" w:hAnsiTheme="minorEastAsia" w:cstheme="minorEastAsia" w:hint="eastAsia"/>
          <w:sz w:val="28"/>
          <w:szCs w:val="28"/>
          <w:lang w:bidi="en-US"/>
        </w:rPr>
        <w:t>浇筑到混凝土结构中。</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3.3.10</w:t>
      </w:r>
      <w:proofErr w:type="gramStart"/>
      <w:r>
        <w:rPr>
          <w:rFonts w:asciiTheme="minorEastAsia" w:eastAsiaTheme="minorEastAsia" w:hAnsiTheme="minorEastAsia" w:cstheme="minorEastAsia" w:hint="eastAsia"/>
          <w:sz w:val="28"/>
          <w:szCs w:val="28"/>
          <w:lang w:bidi="en-US"/>
        </w:rPr>
        <w:t>各</w:t>
      </w:r>
      <w:proofErr w:type="gramEnd"/>
      <w:r>
        <w:rPr>
          <w:rFonts w:asciiTheme="minorEastAsia" w:eastAsiaTheme="minorEastAsia" w:hAnsiTheme="minorEastAsia" w:cstheme="minorEastAsia" w:hint="eastAsia"/>
          <w:sz w:val="28"/>
          <w:szCs w:val="28"/>
          <w:lang w:bidi="en-US"/>
        </w:rPr>
        <w:t>部位混凝土强度符合设计和规范要求。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3.3.11</w:t>
      </w:r>
      <w:r>
        <w:rPr>
          <w:rFonts w:asciiTheme="minorEastAsia" w:eastAsiaTheme="minorEastAsia" w:hAnsiTheme="minorEastAsia" w:cstheme="minorEastAsia" w:hint="eastAsia"/>
          <w:sz w:val="28"/>
          <w:szCs w:val="28"/>
          <w:lang w:bidi="en-US"/>
        </w:rPr>
        <w:t>墙和</w:t>
      </w:r>
      <w:proofErr w:type="gramStart"/>
      <w:r>
        <w:rPr>
          <w:rFonts w:asciiTheme="minorEastAsia" w:eastAsiaTheme="minorEastAsia" w:hAnsiTheme="minorEastAsia" w:cstheme="minorEastAsia" w:hint="eastAsia"/>
          <w:sz w:val="28"/>
          <w:szCs w:val="28"/>
          <w:lang w:bidi="en-US"/>
        </w:rPr>
        <w:t>板、</w:t>
      </w:r>
      <w:proofErr w:type="gramEnd"/>
      <w:r>
        <w:rPr>
          <w:rFonts w:asciiTheme="minorEastAsia" w:eastAsiaTheme="minorEastAsia" w:hAnsiTheme="minorEastAsia" w:cstheme="minorEastAsia" w:hint="eastAsia"/>
          <w:sz w:val="28"/>
          <w:szCs w:val="28"/>
          <w:lang w:bidi="en-US"/>
        </w:rPr>
        <w:t>梁和柱连接部位的混凝土强度符合设计和规范要求。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3.3.12</w:t>
      </w:r>
      <w:r>
        <w:rPr>
          <w:rFonts w:asciiTheme="minorEastAsia" w:eastAsiaTheme="minorEastAsia" w:hAnsiTheme="minorEastAsia" w:cstheme="minorEastAsia" w:hint="eastAsia"/>
          <w:sz w:val="28"/>
          <w:szCs w:val="28"/>
          <w:lang w:bidi="en-US"/>
        </w:rPr>
        <w:t>混凝土构件的外观质量符合设计和规范要求。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3.3.13</w:t>
      </w:r>
      <w:r>
        <w:rPr>
          <w:rFonts w:asciiTheme="minorEastAsia" w:eastAsiaTheme="minorEastAsia" w:hAnsiTheme="minorEastAsia" w:cstheme="minorEastAsia" w:hint="eastAsia"/>
          <w:sz w:val="28"/>
          <w:szCs w:val="28"/>
          <w:lang w:bidi="en-US"/>
        </w:rPr>
        <w:t>混凝土构件的尺寸符合设计和规范要求。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3.3.14</w:t>
      </w:r>
      <w:r>
        <w:rPr>
          <w:rFonts w:asciiTheme="minorEastAsia" w:eastAsiaTheme="minorEastAsia" w:hAnsiTheme="minorEastAsia" w:cstheme="minorEastAsia" w:hint="eastAsia"/>
          <w:sz w:val="28"/>
          <w:szCs w:val="28"/>
          <w:lang w:bidi="en-US"/>
        </w:rPr>
        <w:t>后浇带、施工缝的接茬处应处理到位。</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3.3.15</w:t>
      </w:r>
      <w:proofErr w:type="gramStart"/>
      <w:r>
        <w:rPr>
          <w:rFonts w:asciiTheme="minorEastAsia" w:eastAsiaTheme="minorEastAsia" w:hAnsiTheme="minorEastAsia" w:cstheme="minorEastAsia" w:hint="eastAsia"/>
          <w:sz w:val="28"/>
          <w:szCs w:val="28"/>
          <w:lang w:bidi="en-US"/>
        </w:rPr>
        <w:t>后浇带的</w:t>
      </w:r>
      <w:proofErr w:type="gramEnd"/>
      <w:r>
        <w:rPr>
          <w:rFonts w:asciiTheme="minorEastAsia" w:eastAsiaTheme="minorEastAsia" w:hAnsiTheme="minorEastAsia" w:cstheme="minorEastAsia" w:hint="eastAsia"/>
          <w:sz w:val="28"/>
          <w:szCs w:val="28"/>
          <w:lang w:bidi="en-US"/>
        </w:rPr>
        <w:t>混凝土按设计和规范要求的时间进行浇筑。</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3.3.16</w:t>
      </w:r>
      <w:r>
        <w:rPr>
          <w:rFonts w:asciiTheme="minorEastAsia" w:eastAsiaTheme="minorEastAsia" w:hAnsiTheme="minorEastAsia" w:cstheme="minorEastAsia" w:hint="eastAsia"/>
          <w:sz w:val="28"/>
          <w:szCs w:val="28"/>
          <w:lang w:bidi="en-US"/>
        </w:rPr>
        <w:t>按规定设置施工现场试验室。</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3.3.17</w:t>
      </w:r>
      <w:r>
        <w:rPr>
          <w:rFonts w:asciiTheme="minorEastAsia" w:eastAsiaTheme="minorEastAsia" w:hAnsiTheme="minorEastAsia" w:cstheme="minorEastAsia" w:hint="eastAsia"/>
          <w:sz w:val="28"/>
          <w:szCs w:val="28"/>
          <w:lang w:bidi="en-US"/>
        </w:rPr>
        <w:t>混凝土试块应及时进行标识。</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3.3.18</w:t>
      </w:r>
      <w:r>
        <w:rPr>
          <w:rFonts w:asciiTheme="minorEastAsia" w:eastAsiaTheme="minorEastAsia" w:hAnsiTheme="minorEastAsia" w:cstheme="minorEastAsia" w:hint="eastAsia"/>
          <w:sz w:val="28"/>
          <w:szCs w:val="28"/>
          <w:lang w:bidi="en-US"/>
        </w:rPr>
        <w:t>同条件试块应按规定在施工现场养护。</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3.3.19</w:t>
      </w:r>
      <w:r>
        <w:rPr>
          <w:rFonts w:asciiTheme="minorEastAsia" w:eastAsiaTheme="minorEastAsia" w:hAnsiTheme="minorEastAsia" w:cstheme="minorEastAsia" w:hint="eastAsia"/>
          <w:sz w:val="28"/>
          <w:szCs w:val="28"/>
          <w:lang w:bidi="en-US"/>
        </w:rPr>
        <w:t>楼板上</w:t>
      </w:r>
      <w:proofErr w:type="gramStart"/>
      <w:r>
        <w:rPr>
          <w:rFonts w:asciiTheme="minorEastAsia" w:eastAsiaTheme="minorEastAsia" w:hAnsiTheme="minorEastAsia" w:cstheme="minorEastAsia" w:hint="eastAsia"/>
          <w:sz w:val="28"/>
          <w:szCs w:val="28"/>
          <w:lang w:bidi="en-US"/>
        </w:rPr>
        <w:t>的堆载不得</w:t>
      </w:r>
      <w:proofErr w:type="gramEnd"/>
      <w:r>
        <w:rPr>
          <w:rFonts w:asciiTheme="minorEastAsia" w:eastAsiaTheme="minorEastAsia" w:hAnsiTheme="minorEastAsia" w:cstheme="minorEastAsia" w:hint="eastAsia"/>
          <w:sz w:val="28"/>
          <w:szCs w:val="28"/>
          <w:lang w:bidi="en-US"/>
        </w:rPr>
        <w:t>超过楼板结构设计承载能力。</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70" w:name="_Toc19247_WPSOffice_Level1"/>
      <w:r>
        <w:rPr>
          <w:rFonts w:asciiTheme="minorEastAsia" w:eastAsiaTheme="minorEastAsia" w:hAnsiTheme="minorEastAsia" w:cstheme="minorEastAsia" w:hint="eastAsia"/>
          <w:sz w:val="28"/>
          <w:szCs w:val="28"/>
          <w:lang w:val="en-US" w:bidi="en-US"/>
        </w:rPr>
        <w:t>3.4</w:t>
      </w:r>
      <w:r>
        <w:rPr>
          <w:rFonts w:asciiTheme="minorEastAsia" w:eastAsiaTheme="minorEastAsia" w:hAnsiTheme="minorEastAsia" w:cstheme="minorEastAsia" w:hint="eastAsia"/>
          <w:sz w:val="28"/>
          <w:szCs w:val="28"/>
          <w:lang w:bidi="en-US"/>
        </w:rPr>
        <w:t>钢结构工程</w:t>
      </w:r>
      <w:bookmarkEnd w:id="70"/>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3.4.1</w:t>
      </w:r>
      <w:r>
        <w:rPr>
          <w:rFonts w:asciiTheme="minorEastAsia" w:eastAsiaTheme="minorEastAsia" w:hAnsiTheme="minorEastAsia" w:cstheme="minorEastAsia" w:hint="eastAsia"/>
          <w:sz w:val="28"/>
          <w:szCs w:val="28"/>
          <w:lang w:bidi="en-US"/>
        </w:rPr>
        <w:t>焊工应当持证上岗，在其合格证规定的范围内施焊。</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 xml:space="preserve">3.4.2 </w:t>
      </w:r>
      <w:r>
        <w:rPr>
          <w:rFonts w:asciiTheme="minorEastAsia" w:eastAsiaTheme="minorEastAsia" w:hAnsiTheme="minorEastAsia" w:cstheme="minorEastAsia" w:hint="eastAsia"/>
          <w:sz w:val="28"/>
          <w:szCs w:val="28"/>
          <w:lang w:bidi="en-US"/>
        </w:rPr>
        <w:t>—、二级焊缝应进行焊缝内部缺陷检验。</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3.4.3</w:t>
      </w:r>
      <w:r>
        <w:rPr>
          <w:rFonts w:asciiTheme="minorEastAsia" w:eastAsiaTheme="minorEastAsia" w:hAnsiTheme="minorEastAsia" w:cstheme="minorEastAsia" w:hint="eastAsia"/>
          <w:sz w:val="28"/>
          <w:szCs w:val="28"/>
          <w:lang w:bidi="en-US"/>
        </w:rPr>
        <w:t>高强度螺栓连接副的安装符合设计和规范要求。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3.4.4</w:t>
      </w:r>
      <w:r>
        <w:rPr>
          <w:rFonts w:asciiTheme="minorEastAsia" w:eastAsiaTheme="minorEastAsia" w:hAnsiTheme="minorEastAsia" w:cstheme="minorEastAsia" w:hint="eastAsia"/>
          <w:sz w:val="28"/>
          <w:szCs w:val="28"/>
          <w:lang w:bidi="en-US"/>
        </w:rPr>
        <w:t>钢管混凝土柱与钢筋混凝土梁连接节点核心区的构造应符合设计要求。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3.4.5</w:t>
      </w:r>
      <w:r>
        <w:rPr>
          <w:rFonts w:asciiTheme="minorEastAsia" w:eastAsiaTheme="minorEastAsia" w:hAnsiTheme="minorEastAsia" w:cstheme="minorEastAsia" w:hint="eastAsia"/>
          <w:sz w:val="28"/>
          <w:szCs w:val="28"/>
          <w:lang w:bidi="en-US"/>
        </w:rPr>
        <w:t>钢管内混凝土的强度等级应符合设计要求。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3.4.6</w:t>
      </w:r>
      <w:r>
        <w:rPr>
          <w:rFonts w:asciiTheme="minorEastAsia" w:eastAsiaTheme="minorEastAsia" w:hAnsiTheme="minorEastAsia" w:cstheme="minorEastAsia" w:hint="eastAsia"/>
          <w:sz w:val="28"/>
          <w:szCs w:val="28"/>
          <w:lang w:bidi="en-US"/>
        </w:rPr>
        <w:t>钢结构防火涂料</w:t>
      </w:r>
      <w:proofErr w:type="gramStart"/>
      <w:r>
        <w:rPr>
          <w:rFonts w:asciiTheme="minorEastAsia" w:eastAsiaTheme="minorEastAsia" w:hAnsiTheme="minorEastAsia" w:cstheme="minorEastAsia" w:hint="eastAsia"/>
          <w:sz w:val="28"/>
          <w:szCs w:val="28"/>
          <w:lang w:bidi="en-US"/>
        </w:rPr>
        <w:t>的粮结强度</w:t>
      </w:r>
      <w:proofErr w:type="gramEnd"/>
      <w:r>
        <w:rPr>
          <w:rFonts w:asciiTheme="minorEastAsia" w:eastAsiaTheme="minorEastAsia" w:hAnsiTheme="minorEastAsia" w:cstheme="minorEastAsia" w:hint="eastAsia"/>
          <w:sz w:val="28"/>
          <w:szCs w:val="28"/>
          <w:lang w:bidi="en-US"/>
        </w:rPr>
        <w:t>、抗压强度应符合设计和规范要求。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3.4.7</w:t>
      </w:r>
      <w:r>
        <w:rPr>
          <w:rFonts w:asciiTheme="minorEastAsia" w:eastAsiaTheme="minorEastAsia" w:hAnsiTheme="minorEastAsia" w:cstheme="minorEastAsia" w:hint="eastAsia"/>
          <w:sz w:val="28"/>
          <w:szCs w:val="28"/>
          <w:lang w:bidi="en-US"/>
        </w:rPr>
        <w:t>薄涂型、厚涂型防火涂料的涂层厚度符合设计要求。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3.4.8</w:t>
      </w:r>
      <w:r>
        <w:rPr>
          <w:rFonts w:asciiTheme="minorEastAsia" w:eastAsiaTheme="minorEastAsia" w:hAnsiTheme="minorEastAsia" w:cstheme="minorEastAsia" w:hint="eastAsia"/>
          <w:sz w:val="28"/>
          <w:szCs w:val="28"/>
          <w:lang w:bidi="en-US"/>
        </w:rPr>
        <w:t>钢结构防腐涂料涂装的涂料、涂装遍数、涂层厚度均符合设计要求。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3.4.</w:t>
      </w:r>
      <w:proofErr w:type="gramStart"/>
      <w:r>
        <w:rPr>
          <w:rFonts w:asciiTheme="minorEastAsia" w:eastAsiaTheme="minorEastAsia" w:hAnsiTheme="minorEastAsia" w:cstheme="minorEastAsia" w:hint="eastAsia"/>
          <w:sz w:val="28"/>
          <w:szCs w:val="28"/>
          <w:lang w:val="en-US" w:bidi="en-US"/>
        </w:rPr>
        <w:t>9</w:t>
      </w:r>
      <w:r>
        <w:rPr>
          <w:rFonts w:asciiTheme="minorEastAsia" w:eastAsiaTheme="minorEastAsia" w:hAnsiTheme="minorEastAsia" w:cstheme="minorEastAsia" w:hint="eastAsia"/>
          <w:sz w:val="28"/>
          <w:szCs w:val="28"/>
          <w:lang w:bidi="en-US"/>
        </w:rPr>
        <w:t>多层</w:t>
      </w:r>
      <w:proofErr w:type="gramEnd"/>
      <w:r>
        <w:rPr>
          <w:rFonts w:asciiTheme="minorEastAsia" w:eastAsiaTheme="minorEastAsia" w:hAnsiTheme="minorEastAsia" w:cstheme="minorEastAsia" w:hint="eastAsia"/>
          <w:sz w:val="28"/>
          <w:szCs w:val="28"/>
          <w:lang w:bidi="en-US"/>
        </w:rPr>
        <w:t>和高层钢结构主体结构整体垂直度和整体平面弯曲偏差符合设计和规范要求。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3.4.10</w:t>
      </w:r>
      <w:r>
        <w:rPr>
          <w:rFonts w:asciiTheme="minorEastAsia" w:eastAsiaTheme="minorEastAsia" w:hAnsiTheme="minorEastAsia" w:cstheme="minorEastAsia" w:hint="eastAsia"/>
          <w:sz w:val="28"/>
          <w:szCs w:val="28"/>
          <w:lang w:bidi="en-US"/>
        </w:rPr>
        <w:t>钢网架结构</w:t>
      </w:r>
      <w:proofErr w:type="gramStart"/>
      <w:r>
        <w:rPr>
          <w:rFonts w:asciiTheme="minorEastAsia" w:eastAsiaTheme="minorEastAsia" w:hAnsiTheme="minorEastAsia" w:cstheme="minorEastAsia" w:hint="eastAsia"/>
          <w:sz w:val="28"/>
          <w:szCs w:val="28"/>
          <w:lang w:bidi="en-US"/>
        </w:rPr>
        <w:t>总拼完成</w:t>
      </w:r>
      <w:proofErr w:type="gramEnd"/>
      <w:r>
        <w:rPr>
          <w:rFonts w:asciiTheme="minorEastAsia" w:eastAsiaTheme="minorEastAsia" w:hAnsiTheme="minorEastAsia" w:cstheme="minorEastAsia" w:hint="eastAsia"/>
          <w:sz w:val="28"/>
          <w:szCs w:val="28"/>
          <w:lang w:bidi="en-US"/>
        </w:rPr>
        <w:t>后及屋面工程完成后，所测挠度</w:t>
      </w:r>
      <w:proofErr w:type="gramStart"/>
      <w:r>
        <w:rPr>
          <w:rFonts w:asciiTheme="minorEastAsia" w:eastAsiaTheme="minorEastAsia" w:hAnsiTheme="minorEastAsia" w:cstheme="minorEastAsia" w:hint="eastAsia"/>
          <w:sz w:val="28"/>
          <w:szCs w:val="28"/>
          <w:lang w:bidi="en-US"/>
        </w:rPr>
        <w:t>值符合</w:t>
      </w:r>
      <w:proofErr w:type="gramEnd"/>
      <w:r>
        <w:rPr>
          <w:rFonts w:asciiTheme="minorEastAsia" w:eastAsiaTheme="minorEastAsia" w:hAnsiTheme="minorEastAsia" w:cstheme="minorEastAsia" w:hint="eastAsia"/>
          <w:sz w:val="28"/>
          <w:szCs w:val="28"/>
          <w:lang w:bidi="en-US"/>
        </w:rPr>
        <w:t>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71" w:name="_Toc27271_WPSOffice_Level1"/>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bidi="en-US"/>
        </w:rPr>
        <w:t>5</w:t>
      </w:r>
      <w:r>
        <w:rPr>
          <w:rFonts w:asciiTheme="minorEastAsia" w:eastAsiaTheme="minorEastAsia" w:hAnsiTheme="minorEastAsia" w:cstheme="minorEastAsia" w:hint="eastAsia"/>
          <w:sz w:val="28"/>
          <w:szCs w:val="28"/>
          <w:lang w:bidi="en-US"/>
        </w:rPr>
        <w:t>装配式混凝土工程</w:t>
      </w:r>
      <w:bookmarkEnd w:id="71"/>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3.5.1</w:t>
      </w:r>
      <w:r>
        <w:rPr>
          <w:rFonts w:asciiTheme="minorEastAsia" w:eastAsiaTheme="minorEastAsia" w:hAnsiTheme="minorEastAsia" w:cstheme="minorEastAsia" w:hint="eastAsia"/>
          <w:sz w:val="28"/>
          <w:szCs w:val="28"/>
          <w:lang w:bidi="en-US"/>
        </w:rPr>
        <w:t>预制构件的质量、标识符合设计和规范要求。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3.5.2</w:t>
      </w:r>
      <w:r>
        <w:rPr>
          <w:rFonts w:asciiTheme="minorEastAsia" w:eastAsiaTheme="minorEastAsia" w:hAnsiTheme="minorEastAsia" w:cstheme="minorEastAsia" w:hint="eastAsia"/>
          <w:sz w:val="28"/>
          <w:szCs w:val="28"/>
          <w:lang w:bidi="en-US"/>
        </w:rPr>
        <w:t>预制构件的外观质量、尺寸偏差和预留孔、预留洞、预埋件、预留插筋、键槽的位置符合设计和规范要求。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3.5.3</w:t>
      </w:r>
      <w:r>
        <w:rPr>
          <w:rFonts w:asciiTheme="minorEastAsia" w:eastAsiaTheme="minorEastAsia" w:hAnsiTheme="minorEastAsia" w:cstheme="minorEastAsia" w:hint="eastAsia"/>
          <w:sz w:val="28"/>
          <w:szCs w:val="28"/>
          <w:lang w:bidi="en-US"/>
        </w:rPr>
        <w:t>夹芯外墙板内外吐墙板之间的</w:t>
      </w:r>
      <w:proofErr w:type="gramStart"/>
      <w:r>
        <w:rPr>
          <w:rFonts w:asciiTheme="minorEastAsia" w:eastAsiaTheme="minorEastAsia" w:hAnsiTheme="minorEastAsia" w:cstheme="minorEastAsia" w:hint="eastAsia"/>
          <w:sz w:val="28"/>
          <w:szCs w:val="28"/>
          <w:lang w:bidi="en-US"/>
        </w:rPr>
        <w:t>拉结件类别</w:t>
      </w:r>
      <w:proofErr w:type="gramEnd"/>
      <w:r>
        <w:rPr>
          <w:rFonts w:asciiTheme="minorEastAsia" w:eastAsiaTheme="minorEastAsia" w:hAnsiTheme="minorEastAsia" w:cstheme="minorEastAsia" w:hint="eastAsia"/>
          <w:sz w:val="28"/>
          <w:szCs w:val="28"/>
          <w:lang w:bidi="en-US"/>
        </w:rPr>
        <w:t>、数量、使用位置及性能符合设计要求。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lang w:val="en-US" w:bidi="en-US"/>
        </w:rPr>
        <w:t>5.4</w:t>
      </w:r>
      <w:r>
        <w:rPr>
          <w:rFonts w:asciiTheme="minorEastAsia" w:eastAsiaTheme="minorEastAsia" w:hAnsiTheme="minorEastAsia" w:cstheme="minorEastAsia" w:hint="eastAsia"/>
          <w:sz w:val="28"/>
          <w:szCs w:val="28"/>
          <w:lang w:bidi="en-US"/>
        </w:rPr>
        <w:t>预制构件表面预贴饰面砖、石材等饰面与混凝土的粘结性能符合设计和规范要求。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3.5.5</w:t>
      </w:r>
      <w:r>
        <w:rPr>
          <w:rFonts w:asciiTheme="minorEastAsia" w:eastAsiaTheme="minorEastAsia" w:hAnsiTheme="minorEastAsia" w:cstheme="minorEastAsia" w:hint="eastAsia"/>
          <w:sz w:val="28"/>
          <w:szCs w:val="28"/>
          <w:lang w:bidi="en-US"/>
        </w:rPr>
        <w:t>后浇混凝土中钢筋安装、钢筋连接、预埋件安装符合设计和规范要求。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3.5.6</w:t>
      </w:r>
      <w:r>
        <w:rPr>
          <w:rFonts w:asciiTheme="minorEastAsia" w:eastAsiaTheme="minorEastAsia" w:hAnsiTheme="minorEastAsia" w:cstheme="minorEastAsia" w:hint="eastAsia"/>
          <w:sz w:val="28"/>
          <w:szCs w:val="28"/>
          <w:lang w:bidi="en-US"/>
        </w:rPr>
        <w:t>预制构件的粗糙面或键槽符合设计要求。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w:t>
      </w:r>
      <w:r>
        <w:rPr>
          <w:rFonts w:asciiTheme="minorEastAsia" w:eastAsiaTheme="minorEastAsia" w:hAnsiTheme="minorEastAsia" w:cstheme="minorEastAsia" w:hint="eastAsia"/>
          <w:sz w:val="28"/>
          <w:szCs w:val="28"/>
          <w:lang w:bidi="en-US"/>
        </w:rPr>
        <w:t>7</w:t>
      </w:r>
      <w:r>
        <w:rPr>
          <w:rFonts w:asciiTheme="minorEastAsia" w:eastAsiaTheme="minorEastAsia" w:hAnsiTheme="minorEastAsia" w:cstheme="minorEastAsia" w:hint="eastAsia"/>
          <w:sz w:val="28"/>
          <w:szCs w:val="28"/>
          <w:lang w:bidi="en-US"/>
        </w:rPr>
        <w:t>预制构件与预制构件、預制构件与主体结构之间的连接符合设计要求。</w:t>
      </w:r>
      <w:r>
        <w:rPr>
          <w:rFonts w:asciiTheme="minorEastAsia" w:eastAsiaTheme="minorEastAsia" w:hAnsiTheme="minorEastAsia" w:cstheme="minorEastAsia" w:hint="eastAsia"/>
          <w:sz w:val="28"/>
          <w:szCs w:val="28"/>
          <w:lang w:bidi="en-US"/>
        </w:rPr>
        <w:tab/>
        <w:t>1</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3.5.8</w:t>
      </w:r>
      <w:r>
        <w:rPr>
          <w:rFonts w:asciiTheme="minorEastAsia" w:eastAsiaTheme="minorEastAsia" w:hAnsiTheme="minorEastAsia" w:cstheme="minorEastAsia" w:hint="eastAsia"/>
          <w:sz w:val="28"/>
          <w:szCs w:val="28"/>
          <w:lang w:bidi="en-US"/>
        </w:rPr>
        <w:t>后浇筑混凝土强度符合设计要求。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w:t>
      </w:r>
      <w:r>
        <w:rPr>
          <w:rFonts w:asciiTheme="minorEastAsia" w:eastAsiaTheme="minorEastAsia" w:hAnsiTheme="minorEastAsia" w:cstheme="minorEastAsia" w:hint="eastAsia"/>
          <w:sz w:val="28"/>
          <w:szCs w:val="28"/>
          <w:lang w:val="en-US" w:bidi="en-US"/>
        </w:rPr>
        <w:t>.9</w:t>
      </w:r>
      <w:r>
        <w:rPr>
          <w:rFonts w:asciiTheme="minorEastAsia" w:eastAsiaTheme="minorEastAsia" w:hAnsiTheme="minorEastAsia" w:cstheme="minorEastAsia" w:hint="eastAsia"/>
          <w:sz w:val="28"/>
          <w:szCs w:val="28"/>
          <w:lang w:bidi="en-US"/>
        </w:rPr>
        <w:t>钢筋灌浆套筒、灌浆套筒接头符合设计和规范要求。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3.5.10</w:t>
      </w:r>
      <w:r>
        <w:rPr>
          <w:rFonts w:asciiTheme="minorEastAsia" w:eastAsiaTheme="minorEastAsia" w:hAnsiTheme="minorEastAsia" w:cstheme="minorEastAsia" w:hint="eastAsia"/>
          <w:sz w:val="28"/>
          <w:szCs w:val="28"/>
          <w:lang w:bidi="en-US"/>
        </w:rPr>
        <w:t>钢筋连接套筒、浆锚搭接的灌浆应饱满。</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3.5.11</w:t>
      </w:r>
      <w:r>
        <w:rPr>
          <w:rFonts w:asciiTheme="minorEastAsia" w:eastAsiaTheme="minorEastAsia" w:hAnsiTheme="minorEastAsia" w:cstheme="minorEastAsia" w:hint="eastAsia"/>
          <w:sz w:val="28"/>
          <w:szCs w:val="28"/>
          <w:lang w:bidi="en-US"/>
        </w:rPr>
        <w:t>预制构件连接接缝处防水做法符合设计要求。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3.5.12</w:t>
      </w:r>
      <w:r>
        <w:rPr>
          <w:rFonts w:asciiTheme="minorEastAsia" w:eastAsiaTheme="minorEastAsia" w:hAnsiTheme="minorEastAsia" w:cstheme="minorEastAsia" w:hint="eastAsia"/>
          <w:sz w:val="28"/>
          <w:szCs w:val="28"/>
          <w:lang w:bidi="en-US"/>
        </w:rPr>
        <w:t>预制构件的安装尺寸偏差符合设计和规范要求。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3.5.13</w:t>
      </w:r>
      <w:r>
        <w:rPr>
          <w:rFonts w:asciiTheme="minorEastAsia" w:eastAsiaTheme="minorEastAsia" w:hAnsiTheme="minorEastAsia" w:cstheme="minorEastAsia" w:hint="eastAsia"/>
          <w:sz w:val="28"/>
          <w:szCs w:val="28"/>
          <w:lang w:bidi="en-US"/>
        </w:rPr>
        <w:t>后浇混凝土的外观质量和尺寸偏差符合设计和规范要求。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72" w:name="_Toc9798_WPSOffice_Level1"/>
      <w:r>
        <w:rPr>
          <w:rFonts w:asciiTheme="minorEastAsia" w:eastAsiaTheme="minorEastAsia" w:hAnsiTheme="minorEastAsia" w:cstheme="minorEastAsia" w:hint="eastAsia"/>
          <w:sz w:val="28"/>
          <w:szCs w:val="28"/>
          <w:lang w:val="en-US" w:bidi="en-US"/>
        </w:rPr>
        <w:t>3.</w:t>
      </w:r>
      <w:r>
        <w:rPr>
          <w:rFonts w:asciiTheme="minorEastAsia" w:eastAsiaTheme="minorEastAsia" w:hAnsiTheme="minorEastAsia" w:cstheme="minorEastAsia" w:hint="eastAsia"/>
          <w:sz w:val="28"/>
          <w:szCs w:val="28"/>
          <w:lang w:bidi="en-US"/>
        </w:rPr>
        <w:t>6</w:t>
      </w:r>
      <w:r>
        <w:rPr>
          <w:rFonts w:asciiTheme="minorEastAsia" w:eastAsiaTheme="minorEastAsia" w:hAnsiTheme="minorEastAsia" w:cstheme="minorEastAsia" w:hint="eastAsia"/>
          <w:sz w:val="28"/>
          <w:szCs w:val="28"/>
          <w:lang w:bidi="en-US"/>
        </w:rPr>
        <w:t>砌体工程</w:t>
      </w:r>
      <w:bookmarkEnd w:id="72"/>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3.6.</w:t>
      </w:r>
      <w:r>
        <w:rPr>
          <w:rFonts w:asciiTheme="minorEastAsia" w:eastAsiaTheme="minorEastAsia" w:hAnsiTheme="minorEastAsia" w:cstheme="minorEastAsia" w:hint="eastAsia"/>
          <w:sz w:val="28"/>
          <w:szCs w:val="28"/>
          <w:lang w:bidi="en-US"/>
        </w:rPr>
        <w:t>1</w:t>
      </w:r>
      <w:proofErr w:type="gramStart"/>
      <w:r>
        <w:rPr>
          <w:rFonts w:asciiTheme="minorEastAsia" w:eastAsiaTheme="minorEastAsia" w:hAnsiTheme="minorEastAsia" w:cstheme="minorEastAsia" w:hint="eastAsia"/>
          <w:sz w:val="28"/>
          <w:szCs w:val="28"/>
          <w:lang w:bidi="en-US"/>
        </w:rPr>
        <w:t>彻块质量</w:t>
      </w:r>
      <w:proofErr w:type="gramEnd"/>
      <w:r>
        <w:rPr>
          <w:rFonts w:asciiTheme="minorEastAsia" w:eastAsiaTheme="minorEastAsia" w:hAnsiTheme="minorEastAsia" w:cstheme="minorEastAsia" w:hint="eastAsia"/>
          <w:sz w:val="28"/>
          <w:szCs w:val="28"/>
          <w:lang w:bidi="en-US"/>
        </w:rPr>
        <w:t>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3.6.2</w:t>
      </w:r>
      <w:r>
        <w:rPr>
          <w:rFonts w:asciiTheme="minorEastAsia" w:eastAsiaTheme="minorEastAsia" w:hAnsiTheme="minorEastAsia" w:cstheme="minorEastAsia" w:hint="eastAsia"/>
          <w:sz w:val="28"/>
          <w:szCs w:val="28"/>
          <w:lang w:bidi="en-US"/>
        </w:rPr>
        <w:t>砌筑砂浆的强度符合设计和规范要求。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3.6.3</w:t>
      </w:r>
      <w:r>
        <w:rPr>
          <w:rFonts w:asciiTheme="minorEastAsia" w:eastAsiaTheme="minorEastAsia" w:hAnsiTheme="minorEastAsia" w:cstheme="minorEastAsia" w:hint="eastAsia"/>
          <w:sz w:val="28"/>
          <w:szCs w:val="28"/>
          <w:lang w:bidi="en-US"/>
        </w:rPr>
        <w:t>严格按规定留置砂浆试块，做好标识。</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3.6.4</w:t>
      </w:r>
      <w:r>
        <w:rPr>
          <w:rFonts w:asciiTheme="minorEastAsia" w:eastAsiaTheme="minorEastAsia" w:hAnsiTheme="minorEastAsia" w:cstheme="minorEastAsia" w:hint="eastAsia"/>
          <w:sz w:val="28"/>
          <w:szCs w:val="28"/>
          <w:lang w:bidi="en-US"/>
        </w:rPr>
        <w:t>墙体转角处、交接处必须同时砌筑，临时间断处留</w:t>
      </w:r>
      <w:proofErr w:type="gramStart"/>
      <w:r>
        <w:rPr>
          <w:rFonts w:asciiTheme="minorEastAsia" w:eastAsiaTheme="minorEastAsia" w:hAnsiTheme="minorEastAsia" w:cstheme="minorEastAsia" w:hint="eastAsia"/>
          <w:sz w:val="28"/>
          <w:szCs w:val="28"/>
          <w:lang w:bidi="en-US"/>
        </w:rPr>
        <w:t>槎</w:t>
      </w:r>
      <w:proofErr w:type="gramEnd"/>
      <w:r>
        <w:rPr>
          <w:rFonts w:asciiTheme="minorEastAsia" w:eastAsiaTheme="minorEastAsia" w:hAnsiTheme="minorEastAsia" w:cstheme="minorEastAsia" w:hint="eastAsia"/>
          <w:sz w:val="28"/>
          <w:szCs w:val="28"/>
          <w:lang w:bidi="en-US"/>
        </w:rPr>
        <w:t>符合规范要求。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3.6.5</w:t>
      </w:r>
      <w:r>
        <w:rPr>
          <w:rFonts w:asciiTheme="minorEastAsia" w:eastAsiaTheme="minorEastAsia" w:hAnsiTheme="minorEastAsia" w:cstheme="minorEastAsia" w:hint="eastAsia"/>
          <w:sz w:val="28"/>
          <w:szCs w:val="28"/>
          <w:lang w:bidi="en-US"/>
        </w:rPr>
        <w:t>灰缝厚度及砂浆饱满度符合规范要求。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3.6.6</w:t>
      </w:r>
      <w:r>
        <w:rPr>
          <w:rFonts w:asciiTheme="minorEastAsia" w:eastAsiaTheme="minorEastAsia" w:hAnsiTheme="minorEastAsia" w:cstheme="minorEastAsia" w:hint="eastAsia"/>
          <w:sz w:val="28"/>
          <w:szCs w:val="28"/>
          <w:lang w:bidi="en-US"/>
        </w:rPr>
        <w:t>构造柱、圈梁符合设计和规范要求。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73" w:name="_Toc9125_WPSOffice_Level1"/>
      <w:r>
        <w:rPr>
          <w:rFonts w:asciiTheme="minorEastAsia" w:eastAsiaTheme="minorEastAsia" w:hAnsiTheme="minorEastAsia" w:cstheme="minorEastAsia" w:hint="eastAsia"/>
          <w:sz w:val="28"/>
          <w:szCs w:val="28"/>
          <w:lang w:val="en-US" w:bidi="en-US"/>
        </w:rPr>
        <w:t>3.7</w:t>
      </w:r>
      <w:r>
        <w:rPr>
          <w:rFonts w:asciiTheme="minorEastAsia" w:eastAsiaTheme="minorEastAsia" w:hAnsiTheme="minorEastAsia" w:cstheme="minorEastAsia" w:hint="eastAsia"/>
          <w:sz w:val="28"/>
          <w:szCs w:val="28"/>
          <w:lang w:bidi="en-US"/>
        </w:rPr>
        <w:t>防水工程</w:t>
      </w:r>
      <w:bookmarkEnd w:id="73"/>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w:t>
      </w:r>
      <w:r>
        <w:rPr>
          <w:rFonts w:asciiTheme="minorEastAsia" w:eastAsiaTheme="minorEastAsia" w:hAnsiTheme="minorEastAsia" w:cstheme="minorEastAsia" w:hint="eastAsia"/>
          <w:sz w:val="28"/>
          <w:szCs w:val="28"/>
          <w:lang w:bidi="en-US"/>
        </w:rPr>
        <w:t>严禁在防水混凝土拌合物中加水。</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3.7.2</w:t>
      </w:r>
      <w:r>
        <w:rPr>
          <w:rFonts w:asciiTheme="minorEastAsia" w:eastAsiaTheme="minorEastAsia" w:hAnsiTheme="minorEastAsia" w:cstheme="minorEastAsia" w:hint="eastAsia"/>
          <w:sz w:val="28"/>
          <w:szCs w:val="28"/>
          <w:lang w:bidi="en-US"/>
        </w:rPr>
        <w:t>防水混凝土的节点构造符合设计和规范要求。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3.7.3</w:t>
      </w:r>
      <w:proofErr w:type="gramStart"/>
      <w:r>
        <w:rPr>
          <w:rFonts w:asciiTheme="minorEastAsia" w:eastAsiaTheme="minorEastAsia" w:hAnsiTheme="minorEastAsia" w:cstheme="minorEastAsia" w:hint="eastAsia"/>
          <w:sz w:val="28"/>
          <w:szCs w:val="28"/>
          <w:lang w:bidi="en-US"/>
        </w:rPr>
        <w:t>中埋式</w:t>
      </w:r>
      <w:proofErr w:type="gramEnd"/>
      <w:r>
        <w:rPr>
          <w:rFonts w:asciiTheme="minorEastAsia" w:eastAsiaTheme="minorEastAsia" w:hAnsiTheme="minorEastAsia" w:cstheme="minorEastAsia" w:hint="eastAsia"/>
          <w:sz w:val="28"/>
          <w:szCs w:val="28"/>
          <w:lang w:bidi="en-US"/>
        </w:rPr>
        <w:t>止水带埋设位置符合设计和规范要求。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3.7.4</w:t>
      </w:r>
      <w:r>
        <w:rPr>
          <w:rFonts w:asciiTheme="minorEastAsia" w:eastAsiaTheme="minorEastAsia" w:hAnsiTheme="minorEastAsia" w:cstheme="minorEastAsia" w:hint="eastAsia"/>
          <w:sz w:val="28"/>
          <w:szCs w:val="28"/>
          <w:lang w:bidi="en-US"/>
        </w:rPr>
        <w:t>水泥砂浆防水层各层之间应结合牢固。</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3.7.5</w:t>
      </w:r>
      <w:r>
        <w:rPr>
          <w:rFonts w:asciiTheme="minorEastAsia" w:eastAsiaTheme="minorEastAsia" w:hAnsiTheme="minorEastAsia" w:cstheme="minorEastAsia" w:hint="eastAsia"/>
          <w:sz w:val="28"/>
          <w:szCs w:val="28"/>
          <w:lang w:bidi="en-US"/>
        </w:rPr>
        <w:t>地下室卷材防水层的细部做法符合设计要求。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3.7.6</w:t>
      </w:r>
      <w:r>
        <w:rPr>
          <w:rFonts w:asciiTheme="minorEastAsia" w:eastAsiaTheme="minorEastAsia" w:hAnsiTheme="minorEastAsia" w:cstheme="minorEastAsia" w:hint="eastAsia"/>
          <w:sz w:val="28"/>
          <w:szCs w:val="28"/>
          <w:lang w:bidi="en-US"/>
        </w:rPr>
        <w:t>地下室涂料防水层的厚度和细部做法符合设计要求。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3.7.7</w:t>
      </w:r>
      <w:r>
        <w:rPr>
          <w:rFonts w:asciiTheme="minorEastAsia" w:eastAsiaTheme="minorEastAsia" w:hAnsiTheme="minorEastAsia" w:cstheme="minorEastAsia" w:hint="eastAsia"/>
          <w:sz w:val="28"/>
          <w:szCs w:val="28"/>
          <w:lang w:bidi="en-US"/>
        </w:rPr>
        <w:t>地面防水隔离层的厚度符合设计要求。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3.7.8</w:t>
      </w:r>
      <w:r>
        <w:rPr>
          <w:rFonts w:asciiTheme="minorEastAsia" w:eastAsiaTheme="minorEastAsia" w:hAnsiTheme="minorEastAsia" w:cstheme="minorEastAsia" w:hint="eastAsia"/>
          <w:sz w:val="28"/>
          <w:szCs w:val="28"/>
          <w:lang w:bidi="en-US"/>
        </w:rPr>
        <w:t>地面防水隔离层的排水坡度、坡向符合设计要求。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3.7.9</w:t>
      </w:r>
      <w:r>
        <w:rPr>
          <w:rFonts w:asciiTheme="minorEastAsia" w:eastAsiaTheme="minorEastAsia" w:hAnsiTheme="minorEastAsia" w:cstheme="minorEastAsia" w:hint="eastAsia"/>
          <w:sz w:val="28"/>
          <w:szCs w:val="28"/>
          <w:lang w:bidi="en-US"/>
        </w:rPr>
        <w:t>地面防水隔离层的细部做法符合设计和规范要求。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3.7.10</w:t>
      </w:r>
      <w:r>
        <w:rPr>
          <w:rFonts w:asciiTheme="minorEastAsia" w:eastAsiaTheme="minorEastAsia" w:hAnsiTheme="minorEastAsia" w:cstheme="minorEastAsia" w:hint="eastAsia"/>
          <w:sz w:val="28"/>
          <w:szCs w:val="28"/>
          <w:lang w:bidi="en-US"/>
        </w:rPr>
        <w:t>有淋浴设施的墙面的防水高度符合设计要求。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3.7.11</w:t>
      </w:r>
      <w:r>
        <w:rPr>
          <w:rFonts w:asciiTheme="minorEastAsia" w:eastAsiaTheme="minorEastAsia" w:hAnsiTheme="minorEastAsia" w:cstheme="minorEastAsia" w:hint="eastAsia"/>
          <w:sz w:val="28"/>
          <w:szCs w:val="28"/>
          <w:lang w:bidi="en-US"/>
        </w:rPr>
        <w:t>屋面防水层的厚度符合设计要求。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3.7.12</w:t>
      </w:r>
      <w:r>
        <w:rPr>
          <w:rFonts w:asciiTheme="minorEastAsia" w:eastAsiaTheme="minorEastAsia" w:hAnsiTheme="minorEastAsia" w:cstheme="minorEastAsia" w:hint="eastAsia"/>
          <w:sz w:val="28"/>
          <w:szCs w:val="28"/>
          <w:lang w:bidi="en-US"/>
        </w:rPr>
        <w:t>屋面防水层的排水坡度、坡向符合设计要求。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3.7.13</w:t>
      </w:r>
      <w:r>
        <w:rPr>
          <w:rFonts w:asciiTheme="minorEastAsia" w:eastAsiaTheme="minorEastAsia" w:hAnsiTheme="minorEastAsia" w:cstheme="minorEastAsia" w:hint="eastAsia"/>
          <w:sz w:val="28"/>
          <w:szCs w:val="28"/>
          <w:lang w:bidi="en-US"/>
        </w:rPr>
        <w:t>屋面细部的防水构造符合设计和规范要求。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w:t>
      </w:r>
      <w:r>
        <w:rPr>
          <w:rFonts w:asciiTheme="minorEastAsia" w:eastAsiaTheme="minorEastAsia" w:hAnsiTheme="minorEastAsia" w:cstheme="minorEastAsia" w:hint="eastAsia"/>
          <w:sz w:val="28"/>
          <w:szCs w:val="28"/>
          <w:lang w:bidi="en-US"/>
        </w:rPr>
        <w:t>14</w:t>
      </w:r>
      <w:r>
        <w:rPr>
          <w:rFonts w:asciiTheme="minorEastAsia" w:eastAsiaTheme="minorEastAsia" w:hAnsiTheme="minorEastAsia" w:cstheme="minorEastAsia" w:hint="eastAsia"/>
          <w:sz w:val="28"/>
          <w:szCs w:val="28"/>
          <w:lang w:bidi="en-US"/>
        </w:rPr>
        <w:t>外墙节点构造防水符合设计和规范要求。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3.7.15</w:t>
      </w:r>
      <w:r>
        <w:rPr>
          <w:rFonts w:asciiTheme="minorEastAsia" w:eastAsiaTheme="minorEastAsia" w:hAnsiTheme="minorEastAsia" w:cstheme="minorEastAsia" w:hint="eastAsia"/>
          <w:sz w:val="28"/>
          <w:szCs w:val="28"/>
          <w:lang w:bidi="en-US"/>
        </w:rPr>
        <w:t>外窗与外墙的连接</w:t>
      </w:r>
      <w:proofErr w:type="gramStart"/>
      <w:r>
        <w:rPr>
          <w:rFonts w:asciiTheme="minorEastAsia" w:eastAsiaTheme="minorEastAsia" w:hAnsiTheme="minorEastAsia" w:cstheme="minorEastAsia" w:hint="eastAsia"/>
          <w:sz w:val="28"/>
          <w:szCs w:val="28"/>
          <w:lang w:bidi="en-US"/>
        </w:rPr>
        <w:t>处做法</w:t>
      </w:r>
      <w:proofErr w:type="gramEnd"/>
      <w:r>
        <w:rPr>
          <w:rFonts w:asciiTheme="minorEastAsia" w:eastAsiaTheme="minorEastAsia" w:hAnsiTheme="minorEastAsia" w:cstheme="minorEastAsia" w:hint="eastAsia"/>
          <w:sz w:val="28"/>
          <w:szCs w:val="28"/>
          <w:lang w:bidi="en-US"/>
        </w:rPr>
        <w:t>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bookmarkStart w:id="74" w:name="_Toc24549_WPSOffice_Level1"/>
      <w:r>
        <w:rPr>
          <w:rFonts w:asciiTheme="minorEastAsia" w:eastAsiaTheme="minorEastAsia" w:hAnsiTheme="minorEastAsia" w:cstheme="minorEastAsia" w:hint="eastAsia"/>
          <w:sz w:val="28"/>
          <w:szCs w:val="28"/>
          <w:lang w:val="en-US" w:bidi="en-US"/>
        </w:rPr>
        <w:t>3.8</w:t>
      </w:r>
      <w:r>
        <w:rPr>
          <w:rFonts w:asciiTheme="minorEastAsia" w:eastAsiaTheme="minorEastAsia" w:hAnsiTheme="minorEastAsia" w:cstheme="minorEastAsia" w:hint="eastAsia"/>
          <w:sz w:val="28"/>
          <w:szCs w:val="28"/>
          <w:lang w:bidi="en-US"/>
        </w:rPr>
        <w:t>装饰装修工程</w:t>
      </w:r>
      <w:bookmarkEnd w:id="74"/>
    </w:p>
    <w:p w:rsidR="0082263E" w:rsidRDefault="001B1F88">
      <w:pPr>
        <w:pStyle w:val="Bodytext22"/>
        <w:shd w:val="clear" w:color="auto" w:fill="auto"/>
        <w:spacing w:after="48" w:line="360" w:lineRule="auto"/>
        <w:ind w:firstLineChars="300" w:firstLine="96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3.8.1</w:t>
      </w:r>
      <w:r>
        <w:rPr>
          <w:rFonts w:asciiTheme="minorEastAsia" w:eastAsiaTheme="minorEastAsia" w:hAnsiTheme="minorEastAsia" w:cstheme="minorEastAsia" w:hint="eastAsia"/>
          <w:sz w:val="28"/>
          <w:szCs w:val="28"/>
          <w:lang w:bidi="en-US"/>
        </w:rPr>
        <w:t>外墙外保温与墙体基层的粘结强度符合设计和规范要求。</w:t>
      </w:r>
    </w:p>
    <w:p w:rsidR="0082263E" w:rsidRDefault="001B1F88">
      <w:pPr>
        <w:pStyle w:val="Bodytext22"/>
        <w:shd w:val="clear" w:color="auto" w:fill="auto"/>
        <w:spacing w:after="48" w:line="360" w:lineRule="auto"/>
        <w:ind w:firstLineChars="300" w:firstLine="96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w:t>
      </w:r>
      <w:r>
        <w:rPr>
          <w:rFonts w:asciiTheme="minorEastAsia" w:eastAsiaTheme="minorEastAsia" w:hAnsiTheme="minorEastAsia" w:cstheme="minorEastAsia" w:hint="eastAsia"/>
          <w:sz w:val="28"/>
          <w:szCs w:val="28"/>
          <w:lang w:bidi="en-US"/>
        </w:rPr>
        <w:t>2</w:t>
      </w:r>
      <w:r>
        <w:rPr>
          <w:rFonts w:asciiTheme="minorEastAsia" w:eastAsiaTheme="minorEastAsia" w:hAnsiTheme="minorEastAsia" w:cstheme="minorEastAsia" w:hint="eastAsia"/>
          <w:sz w:val="28"/>
          <w:szCs w:val="28"/>
          <w:lang w:bidi="en-US"/>
        </w:rPr>
        <w:t>抹灰层与基层之间及各抹灰层之间</w:t>
      </w:r>
      <w:proofErr w:type="gramStart"/>
      <w:r>
        <w:rPr>
          <w:rFonts w:asciiTheme="minorEastAsia" w:eastAsiaTheme="minorEastAsia" w:hAnsiTheme="minorEastAsia" w:cstheme="minorEastAsia" w:hint="eastAsia"/>
          <w:sz w:val="28"/>
          <w:szCs w:val="28"/>
          <w:lang w:bidi="en-US"/>
        </w:rPr>
        <w:t>应粮结</w:t>
      </w:r>
      <w:proofErr w:type="gramEnd"/>
      <w:r>
        <w:rPr>
          <w:rFonts w:asciiTheme="minorEastAsia" w:eastAsiaTheme="minorEastAsia" w:hAnsiTheme="minorEastAsia" w:cstheme="minorEastAsia" w:hint="eastAsia"/>
          <w:sz w:val="28"/>
          <w:szCs w:val="28"/>
          <w:lang w:bidi="en-US"/>
        </w:rPr>
        <w:t>牢固。</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3.8.3</w:t>
      </w:r>
      <w:r>
        <w:rPr>
          <w:rFonts w:asciiTheme="minorEastAsia" w:eastAsiaTheme="minorEastAsia" w:hAnsiTheme="minorEastAsia" w:cstheme="minorEastAsia" w:hint="eastAsia"/>
          <w:sz w:val="28"/>
          <w:szCs w:val="28"/>
          <w:lang w:bidi="en-US"/>
        </w:rPr>
        <w:t>外门窗安装牢固。</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3.8.4</w:t>
      </w:r>
      <w:r>
        <w:rPr>
          <w:rFonts w:asciiTheme="minorEastAsia" w:eastAsiaTheme="minorEastAsia" w:hAnsiTheme="minorEastAsia" w:cstheme="minorEastAsia" w:hint="eastAsia"/>
          <w:sz w:val="28"/>
          <w:szCs w:val="28"/>
          <w:lang w:bidi="en-US"/>
        </w:rPr>
        <w:t>推拉门窗扇安装牢固，并安装防脱落装置。</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3.8.5</w:t>
      </w:r>
      <w:r>
        <w:rPr>
          <w:rFonts w:asciiTheme="minorEastAsia" w:eastAsiaTheme="minorEastAsia" w:hAnsiTheme="minorEastAsia" w:cstheme="minorEastAsia" w:hint="eastAsia"/>
          <w:sz w:val="28"/>
          <w:szCs w:val="28"/>
          <w:lang w:bidi="en-US"/>
        </w:rPr>
        <w:t>幕墙的框架与主体结构连接、立柱与横梁的连接符合设计和规范要求。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3.8.6</w:t>
      </w:r>
      <w:r>
        <w:rPr>
          <w:rFonts w:asciiTheme="minorEastAsia" w:eastAsiaTheme="minorEastAsia" w:hAnsiTheme="minorEastAsia" w:cstheme="minorEastAsia" w:hint="eastAsia"/>
          <w:sz w:val="28"/>
          <w:szCs w:val="28"/>
          <w:lang w:bidi="en-US"/>
        </w:rPr>
        <w:t>幕墙所釆用的结构粘结材料符合设计和规范要求。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3.8.7</w:t>
      </w:r>
      <w:r>
        <w:rPr>
          <w:rFonts w:asciiTheme="minorEastAsia" w:eastAsiaTheme="minorEastAsia" w:hAnsiTheme="minorEastAsia" w:cstheme="minorEastAsia" w:hint="eastAsia"/>
          <w:sz w:val="28"/>
          <w:szCs w:val="28"/>
          <w:lang w:bidi="en-US"/>
        </w:rPr>
        <w:t>应按设计和规范要求使用安全玻璃。</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3.8.8</w:t>
      </w:r>
      <w:r>
        <w:rPr>
          <w:rFonts w:asciiTheme="minorEastAsia" w:eastAsiaTheme="minorEastAsia" w:hAnsiTheme="minorEastAsia" w:cstheme="minorEastAsia" w:hint="eastAsia"/>
          <w:sz w:val="28"/>
          <w:szCs w:val="28"/>
          <w:lang w:bidi="en-US"/>
        </w:rPr>
        <w:t>重型灯具等重型设备严禁安装在吊顶工程的龙骨上。</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3.8.9</w:t>
      </w:r>
      <w:r>
        <w:rPr>
          <w:rFonts w:asciiTheme="minorEastAsia" w:eastAsiaTheme="minorEastAsia" w:hAnsiTheme="minorEastAsia" w:cstheme="minorEastAsia" w:hint="eastAsia"/>
          <w:sz w:val="28"/>
          <w:szCs w:val="28"/>
          <w:lang w:bidi="en-US"/>
        </w:rPr>
        <w:t>饰面砖粘贴牢固。</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3.8.10</w:t>
      </w:r>
      <w:r>
        <w:rPr>
          <w:rFonts w:asciiTheme="minorEastAsia" w:eastAsiaTheme="minorEastAsia" w:hAnsiTheme="minorEastAsia" w:cstheme="minorEastAsia" w:hint="eastAsia"/>
          <w:sz w:val="28"/>
          <w:szCs w:val="28"/>
          <w:lang w:bidi="en-US"/>
        </w:rPr>
        <w:t>饰面板安装符合设计和规范要求。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3.8.11</w:t>
      </w:r>
      <w:r>
        <w:rPr>
          <w:rFonts w:asciiTheme="minorEastAsia" w:eastAsiaTheme="minorEastAsia" w:hAnsiTheme="minorEastAsia" w:cstheme="minorEastAsia" w:hint="eastAsia"/>
          <w:sz w:val="28"/>
          <w:szCs w:val="28"/>
          <w:lang w:bidi="en-US"/>
        </w:rPr>
        <w:t>护栏安装符合设计和规范要求。</w:t>
      </w:r>
    </w:p>
    <w:p w:rsidR="0082263E" w:rsidRDefault="001B1F88">
      <w:pPr>
        <w:pStyle w:val="Bodytext22"/>
        <w:shd w:val="clear" w:color="auto" w:fill="auto"/>
        <w:spacing w:after="48" w:line="360" w:lineRule="auto"/>
        <w:ind w:firstLineChars="300" w:firstLine="960"/>
        <w:jc w:val="left"/>
        <w:rPr>
          <w:rFonts w:asciiTheme="minorEastAsia" w:eastAsiaTheme="minorEastAsia" w:hAnsiTheme="minorEastAsia" w:cstheme="minorEastAsia"/>
          <w:sz w:val="28"/>
          <w:szCs w:val="28"/>
          <w:lang w:bidi="en-US"/>
        </w:rPr>
      </w:pPr>
      <w:bookmarkStart w:id="75" w:name="_Toc31615_WPSOffice_Level1"/>
      <w:r>
        <w:rPr>
          <w:rFonts w:asciiTheme="minorEastAsia" w:eastAsiaTheme="minorEastAsia" w:hAnsiTheme="minorEastAsia" w:cstheme="minorEastAsia" w:hint="eastAsia"/>
          <w:sz w:val="28"/>
          <w:szCs w:val="28"/>
          <w:lang w:val="en-US" w:bidi="en-US"/>
        </w:rPr>
        <w:t>3.9</w:t>
      </w:r>
      <w:r>
        <w:rPr>
          <w:rFonts w:asciiTheme="minorEastAsia" w:eastAsiaTheme="minorEastAsia" w:hAnsiTheme="minorEastAsia" w:cstheme="minorEastAsia" w:hint="eastAsia"/>
          <w:sz w:val="28"/>
          <w:szCs w:val="28"/>
          <w:lang w:bidi="en-US"/>
        </w:rPr>
        <w:t>给排水及采暖工程。</w:t>
      </w:r>
      <w:bookmarkEnd w:id="75"/>
    </w:p>
    <w:p w:rsidR="0082263E" w:rsidRDefault="001B1F88">
      <w:pPr>
        <w:pStyle w:val="Bodytext22"/>
        <w:shd w:val="clear" w:color="auto" w:fill="auto"/>
        <w:spacing w:after="48" w:line="360" w:lineRule="auto"/>
        <w:ind w:firstLineChars="300" w:firstLine="96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3.9.1</w:t>
      </w:r>
      <w:r>
        <w:rPr>
          <w:rFonts w:asciiTheme="minorEastAsia" w:eastAsiaTheme="minorEastAsia" w:hAnsiTheme="minorEastAsia" w:cstheme="minorEastAsia" w:hint="eastAsia"/>
          <w:sz w:val="28"/>
          <w:szCs w:val="28"/>
          <w:lang w:bidi="en-US"/>
        </w:rPr>
        <w:t>管道安装符合设</w:t>
      </w:r>
      <w:proofErr w:type="gramStart"/>
      <w:r>
        <w:rPr>
          <w:rFonts w:asciiTheme="minorEastAsia" w:eastAsiaTheme="minorEastAsia" w:hAnsiTheme="minorEastAsia" w:cstheme="minorEastAsia" w:hint="eastAsia"/>
          <w:sz w:val="28"/>
          <w:szCs w:val="28"/>
          <w:lang w:bidi="en-US"/>
        </w:rPr>
        <w:t>杳</w:t>
      </w:r>
      <w:proofErr w:type="gramEnd"/>
      <w:r>
        <w:rPr>
          <w:rFonts w:asciiTheme="minorEastAsia" w:eastAsiaTheme="minorEastAsia" w:hAnsiTheme="minorEastAsia" w:cstheme="minorEastAsia" w:hint="eastAsia"/>
          <w:sz w:val="28"/>
          <w:szCs w:val="28"/>
          <w:lang w:bidi="en-US"/>
        </w:rPr>
        <w:t>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3.9.2</w:t>
      </w:r>
      <w:r>
        <w:rPr>
          <w:rFonts w:asciiTheme="minorEastAsia" w:eastAsiaTheme="minorEastAsia" w:hAnsiTheme="minorEastAsia" w:cstheme="minorEastAsia" w:hint="eastAsia"/>
          <w:sz w:val="28"/>
          <w:szCs w:val="28"/>
          <w:lang w:bidi="en-US"/>
        </w:rPr>
        <w:t>地漏水封深度符合设计和规范要求。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3.9.3 PVC</w:t>
      </w:r>
      <w:r>
        <w:rPr>
          <w:rFonts w:asciiTheme="minorEastAsia" w:eastAsiaTheme="minorEastAsia" w:hAnsiTheme="minorEastAsia" w:cstheme="minorEastAsia" w:hint="eastAsia"/>
          <w:sz w:val="28"/>
          <w:szCs w:val="28"/>
          <w:lang w:bidi="en-US"/>
        </w:rPr>
        <w:t>管道的阻火圈、伸缩节等附件安装符合设计和规范要求。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val="en-US" w:bidi="en-US"/>
        </w:rPr>
      </w:pPr>
      <w:r>
        <w:rPr>
          <w:rFonts w:asciiTheme="minorEastAsia" w:eastAsiaTheme="minorEastAsia" w:hAnsiTheme="minorEastAsia" w:cstheme="minorEastAsia" w:hint="eastAsia"/>
          <w:sz w:val="28"/>
          <w:szCs w:val="28"/>
          <w:lang w:val="en-US" w:bidi="en-US"/>
        </w:rPr>
        <w:t>3.9.4</w:t>
      </w:r>
      <w:r>
        <w:rPr>
          <w:rFonts w:asciiTheme="minorEastAsia" w:eastAsiaTheme="minorEastAsia" w:hAnsiTheme="minorEastAsia" w:cstheme="minorEastAsia" w:hint="eastAsia"/>
          <w:sz w:val="28"/>
          <w:szCs w:val="28"/>
          <w:lang w:bidi="en-US"/>
        </w:rPr>
        <w:t>管道穿越楼板、墙体时的处理符合设计和规范要求。</w:t>
      </w:r>
    </w:p>
    <w:p w:rsidR="0082263E" w:rsidRDefault="001B1F88">
      <w:pPr>
        <w:pStyle w:val="Bodytext22"/>
        <w:shd w:val="clear" w:color="auto" w:fill="auto"/>
        <w:spacing w:after="48" w:line="360" w:lineRule="auto"/>
        <w:ind w:left="300" w:firstLine="620"/>
        <w:jc w:val="left"/>
        <w:rPr>
          <w:rFonts w:asciiTheme="minorEastAsia" w:eastAsiaTheme="minorEastAsia" w:hAnsiTheme="minorEastAsia" w:cstheme="minorEastAsia"/>
          <w:sz w:val="28"/>
          <w:szCs w:val="28"/>
          <w:lang w:bidi="en-US"/>
        </w:rPr>
      </w:pPr>
      <w:r>
        <w:rPr>
          <w:rFonts w:asciiTheme="minorEastAsia" w:eastAsiaTheme="minorEastAsia" w:hAnsiTheme="minorEastAsia" w:cstheme="minorEastAsia" w:hint="eastAsia"/>
          <w:sz w:val="28"/>
          <w:szCs w:val="28"/>
          <w:lang w:val="en-US" w:bidi="en-US"/>
        </w:rPr>
        <w:t>3.9.5</w:t>
      </w:r>
      <w:r>
        <w:rPr>
          <w:rFonts w:asciiTheme="minorEastAsia" w:eastAsiaTheme="minorEastAsia" w:hAnsiTheme="minorEastAsia" w:cstheme="minorEastAsia" w:hint="eastAsia"/>
          <w:sz w:val="28"/>
          <w:szCs w:val="28"/>
          <w:lang w:bidi="en-US"/>
        </w:rPr>
        <w:t>室内、外消火栓安装符合设计和规范要求。</w:t>
      </w:r>
    </w:p>
    <w:p w:rsidR="0082263E" w:rsidRDefault="001B1F88">
      <w:pPr>
        <w:pStyle w:val="Bodytext22"/>
        <w:shd w:val="clear" w:color="auto" w:fill="auto"/>
        <w:spacing w:after="0" w:line="619" w:lineRule="exact"/>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3.9.6</w:t>
      </w:r>
      <w:r>
        <w:rPr>
          <w:rFonts w:asciiTheme="minorEastAsia" w:eastAsiaTheme="minorEastAsia" w:hAnsiTheme="minorEastAsia" w:cstheme="minorEastAsia" w:hint="eastAsia"/>
          <w:sz w:val="28"/>
          <w:szCs w:val="28"/>
        </w:rPr>
        <w:t>水泵安装牢固，平整度、垂直度等符合设计和规范要求。</w:t>
      </w:r>
      <w:r>
        <w:rPr>
          <w:rFonts w:asciiTheme="minorEastAsia" w:eastAsiaTheme="minorEastAsia" w:hAnsiTheme="minorEastAsia" w:cstheme="minorEastAsia" w:hint="eastAsia"/>
          <w:sz w:val="28"/>
          <w:szCs w:val="28"/>
        </w:rPr>
        <w:t xml:space="preserve"> </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3.9.7</w:t>
      </w:r>
      <w:r>
        <w:rPr>
          <w:rFonts w:asciiTheme="minorEastAsia" w:eastAsiaTheme="minorEastAsia" w:hAnsiTheme="minorEastAsia" w:cstheme="minorEastAsia" w:hint="eastAsia"/>
          <w:sz w:val="28"/>
          <w:szCs w:val="28"/>
        </w:rPr>
        <w:t>仪表安装符合设计和规范要求。阀门安装应方便操作。</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3.9.8</w:t>
      </w:r>
      <w:r>
        <w:rPr>
          <w:rFonts w:asciiTheme="minorEastAsia" w:eastAsiaTheme="minorEastAsia" w:hAnsiTheme="minorEastAsia" w:cstheme="minorEastAsia" w:hint="eastAsia"/>
          <w:sz w:val="28"/>
          <w:szCs w:val="28"/>
        </w:rPr>
        <w:t>生活水箱安装符合设计和规范要求。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3.9.9</w:t>
      </w:r>
      <w:r>
        <w:rPr>
          <w:rFonts w:asciiTheme="minorEastAsia" w:eastAsiaTheme="minorEastAsia" w:hAnsiTheme="minorEastAsia" w:cstheme="minorEastAsia" w:hint="eastAsia"/>
          <w:sz w:val="28"/>
          <w:szCs w:val="28"/>
        </w:rPr>
        <w:t>气压给水或稳压系统应设置安全阀。</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bookmarkStart w:id="76" w:name="_Toc12115_WPSOffice_Level1"/>
      <w:r>
        <w:rPr>
          <w:rFonts w:asciiTheme="minorEastAsia" w:eastAsiaTheme="minorEastAsia" w:hAnsiTheme="minorEastAsia" w:cstheme="minorEastAsia" w:hint="eastAsia"/>
          <w:sz w:val="28"/>
          <w:szCs w:val="28"/>
          <w:lang w:val="en-US"/>
        </w:rPr>
        <w:t>3.10</w:t>
      </w:r>
      <w:r>
        <w:rPr>
          <w:rFonts w:asciiTheme="minorEastAsia" w:eastAsiaTheme="minorEastAsia" w:hAnsiTheme="minorEastAsia" w:cstheme="minorEastAsia" w:hint="eastAsia"/>
          <w:sz w:val="28"/>
          <w:szCs w:val="28"/>
        </w:rPr>
        <w:t>通风与空调工程</w:t>
      </w:r>
      <w:bookmarkEnd w:id="76"/>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3.10.1</w:t>
      </w:r>
      <w:r>
        <w:rPr>
          <w:rFonts w:asciiTheme="minorEastAsia" w:eastAsiaTheme="minorEastAsia" w:hAnsiTheme="minorEastAsia" w:cstheme="minorEastAsia" w:hint="eastAsia"/>
          <w:sz w:val="28"/>
          <w:szCs w:val="28"/>
        </w:rPr>
        <w:t>风管加工的强度和严密性符合设计和规范要求。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3.10.2</w:t>
      </w:r>
      <w:r>
        <w:rPr>
          <w:rFonts w:asciiTheme="minorEastAsia" w:eastAsiaTheme="minorEastAsia" w:hAnsiTheme="minorEastAsia" w:cstheme="minorEastAsia" w:hint="eastAsia"/>
          <w:sz w:val="28"/>
          <w:szCs w:val="28"/>
        </w:rPr>
        <w:t>防火风管和排烟风管使用的材料应为不燃材料。</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3.10.3</w:t>
      </w:r>
      <w:r>
        <w:rPr>
          <w:rFonts w:asciiTheme="minorEastAsia" w:eastAsiaTheme="minorEastAsia" w:hAnsiTheme="minorEastAsia" w:cstheme="minorEastAsia" w:hint="eastAsia"/>
          <w:sz w:val="28"/>
          <w:szCs w:val="28"/>
        </w:rPr>
        <w:t>风机盘管和管道的绝热材料进场时，应取样复试合格。</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3.10.4</w:t>
      </w:r>
      <w:r>
        <w:rPr>
          <w:rFonts w:asciiTheme="minorEastAsia" w:eastAsiaTheme="minorEastAsia" w:hAnsiTheme="minorEastAsia" w:cstheme="minorEastAsia" w:hint="eastAsia"/>
          <w:sz w:val="28"/>
          <w:szCs w:val="28"/>
        </w:rPr>
        <w:t>风管系统的支架、吊架、抗震支架的安装符合设计和规范要求。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3.10.5</w:t>
      </w:r>
      <w:r>
        <w:rPr>
          <w:rFonts w:asciiTheme="minorEastAsia" w:eastAsiaTheme="minorEastAsia" w:hAnsiTheme="minorEastAsia" w:cstheme="minorEastAsia" w:hint="eastAsia"/>
          <w:sz w:val="28"/>
          <w:szCs w:val="28"/>
        </w:rPr>
        <w:t>风管穿过墙体或楼板时，应按要求设置套管并封堵密实。</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3.10.6</w:t>
      </w:r>
      <w:r>
        <w:rPr>
          <w:rFonts w:asciiTheme="minorEastAsia" w:eastAsiaTheme="minorEastAsia" w:hAnsiTheme="minorEastAsia" w:cstheme="minorEastAsia" w:hint="eastAsia"/>
          <w:sz w:val="28"/>
          <w:szCs w:val="28"/>
        </w:rPr>
        <w:t>水泵、冷却塔的技术参数和产品性能符合设计和规范要求。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3.10.7</w:t>
      </w:r>
      <w:r>
        <w:rPr>
          <w:rFonts w:asciiTheme="minorEastAsia" w:eastAsiaTheme="minorEastAsia" w:hAnsiTheme="minorEastAsia" w:cstheme="minorEastAsia" w:hint="eastAsia"/>
          <w:sz w:val="28"/>
          <w:szCs w:val="28"/>
        </w:rPr>
        <w:t>空调水管道系统应进行强度和严密性试验。</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3.10.8</w:t>
      </w:r>
      <w:r>
        <w:rPr>
          <w:rFonts w:asciiTheme="minorEastAsia" w:eastAsiaTheme="minorEastAsia" w:hAnsiTheme="minorEastAsia" w:cstheme="minorEastAsia" w:hint="eastAsia"/>
          <w:sz w:val="28"/>
          <w:szCs w:val="28"/>
        </w:rPr>
        <w:t>空调制冷系统、空调水系统与空调</w:t>
      </w:r>
      <w:proofErr w:type="gramStart"/>
      <w:r>
        <w:rPr>
          <w:rFonts w:asciiTheme="minorEastAsia" w:eastAsiaTheme="minorEastAsia" w:hAnsiTheme="minorEastAsia" w:cstheme="minorEastAsia" w:hint="eastAsia"/>
          <w:sz w:val="28"/>
          <w:szCs w:val="28"/>
        </w:rPr>
        <w:t>风系统</w:t>
      </w:r>
      <w:proofErr w:type="gramEnd"/>
      <w:r>
        <w:rPr>
          <w:rFonts w:asciiTheme="minorEastAsia" w:eastAsiaTheme="minorEastAsia" w:hAnsiTheme="minorEastAsia" w:cstheme="minorEastAsia" w:hint="eastAsia"/>
          <w:sz w:val="28"/>
          <w:szCs w:val="28"/>
        </w:rPr>
        <w:t>的联合试运转及调试符合设计和规范要求。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3.10.9</w:t>
      </w:r>
      <w:r>
        <w:rPr>
          <w:rFonts w:asciiTheme="minorEastAsia" w:eastAsiaTheme="minorEastAsia" w:hAnsiTheme="minorEastAsia" w:cstheme="minorEastAsia" w:hint="eastAsia"/>
          <w:sz w:val="28"/>
          <w:szCs w:val="28"/>
        </w:rPr>
        <w:t>防排烟系统联合试运行与调试后的结果符合设计和规范要求。</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bookmarkStart w:id="77" w:name="_Toc22755_WPSOffice_Level1"/>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建筑电气工程</w:t>
      </w:r>
      <w:bookmarkEnd w:id="77"/>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3.11.1</w:t>
      </w:r>
      <w:r>
        <w:rPr>
          <w:rFonts w:asciiTheme="minorEastAsia" w:eastAsiaTheme="minorEastAsia" w:hAnsiTheme="minorEastAsia" w:cstheme="minorEastAsia" w:hint="eastAsia"/>
          <w:sz w:val="28"/>
          <w:szCs w:val="28"/>
        </w:rPr>
        <w:t>除临时接地装置外，接地装置应釆用热镀锌钢材。</w:t>
      </w:r>
      <w:r>
        <w:rPr>
          <w:rFonts w:asciiTheme="minorEastAsia" w:eastAsiaTheme="minorEastAsia" w:hAnsiTheme="minorEastAsia" w:cstheme="minorEastAsia" w:hint="eastAsia"/>
          <w:sz w:val="28"/>
          <w:szCs w:val="28"/>
        </w:rPr>
        <w:t xml:space="preserve"> </w:t>
      </w:r>
    </w:p>
    <w:p w:rsidR="0082263E" w:rsidRDefault="001B1F88">
      <w:pPr>
        <w:pStyle w:val="Bodytext22"/>
        <w:shd w:val="clear" w:color="auto" w:fill="auto"/>
        <w:spacing w:after="0" w:line="619" w:lineRule="exact"/>
        <w:ind w:left="9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3.11.2</w:t>
      </w:r>
      <w:r>
        <w:rPr>
          <w:rFonts w:asciiTheme="minorEastAsia" w:eastAsiaTheme="minorEastAsia" w:hAnsiTheme="minorEastAsia" w:cstheme="minorEastAsia" w:hint="eastAsia"/>
          <w:sz w:val="28"/>
          <w:szCs w:val="28"/>
        </w:rPr>
        <w:t>接地</w:t>
      </w:r>
      <w:r>
        <w:rPr>
          <w:rFonts w:asciiTheme="minorEastAsia" w:eastAsiaTheme="minorEastAsia" w:hAnsiTheme="minorEastAsia" w:cstheme="minorEastAsia" w:hint="eastAsia"/>
          <w:sz w:val="28"/>
          <w:szCs w:val="28"/>
        </w:rPr>
        <w:t>(PE)</w:t>
      </w:r>
      <w:r>
        <w:rPr>
          <w:rFonts w:asciiTheme="minorEastAsia" w:eastAsiaTheme="minorEastAsia" w:hAnsiTheme="minorEastAsia" w:cstheme="minorEastAsia" w:hint="eastAsia"/>
          <w:sz w:val="28"/>
          <w:szCs w:val="28"/>
        </w:rPr>
        <w:t>或接零</w:t>
      </w:r>
      <w:r>
        <w:rPr>
          <w:rFonts w:asciiTheme="minorEastAsia" w:eastAsiaTheme="minorEastAsia" w:hAnsiTheme="minorEastAsia" w:cstheme="minorEastAsia" w:hint="eastAsia"/>
          <w:sz w:val="28"/>
          <w:szCs w:val="28"/>
        </w:rPr>
        <w:t>(PEN)</w:t>
      </w:r>
      <w:r>
        <w:rPr>
          <w:rFonts w:asciiTheme="minorEastAsia" w:eastAsiaTheme="minorEastAsia" w:hAnsiTheme="minorEastAsia" w:cstheme="minorEastAsia" w:hint="eastAsia"/>
          <w:sz w:val="28"/>
          <w:szCs w:val="28"/>
        </w:rPr>
        <w:t>支线应单独与接地</w:t>
      </w:r>
      <w:r>
        <w:rPr>
          <w:rFonts w:asciiTheme="minorEastAsia" w:eastAsiaTheme="minorEastAsia" w:hAnsiTheme="minorEastAsia" w:cstheme="minorEastAsia" w:hint="eastAsia"/>
          <w:sz w:val="28"/>
          <w:szCs w:val="28"/>
        </w:rPr>
        <w:t>(</w:t>
      </w:r>
      <w:r>
        <w:rPr>
          <w:rStyle w:val="Bodytext2Spacing0pt"/>
          <w:rFonts w:asciiTheme="minorEastAsia" w:eastAsiaTheme="minorEastAsia" w:hAnsiTheme="minorEastAsia" w:cstheme="minorEastAsia" w:hint="eastAsia"/>
          <w:sz w:val="28"/>
          <w:szCs w:val="28"/>
          <w:lang w:eastAsia="zh-CN"/>
        </w:rPr>
        <w:t>PE</w:t>
      </w:r>
      <w:r>
        <w:rPr>
          <w:rStyle w:val="Bodytext2Spacing2pt2"/>
          <w:rFonts w:asciiTheme="minorEastAsia" w:eastAsiaTheme="minorEastAsia" w:hAnsiTheme="minorEastAsia" w:cstheme="minorEastAsia" w:hint="eastAsia"/>
          <w:sz w:val="28"/>
          <w:szCs w:val="28"/>
          <w:lang w:eastAsia="zh-CN"/>
        </w:rPr>
        <w:t>)</w:t>
      </w:r>
      <w:r>
        <w:rPr>
          <w:rFonts w:asciiTheme="minorEastAsia" w:eastAsiaTheme="minorEastAsia" w:hAnsiTheme="minorEastAsia" w:cstheme="minorEastAsia" w:hint="eastAsia"/>
          <w:sz w:val="28"/>
          <w:szCs w:val="28"/>
        </w:rPr>
        <w:t>或接零</w:t>
      </w:r>
      <w:r>
        <w:rPr>
          <w:rFonts w:asciiTheme="minorEastAsia" w:eastAsiaTheme="minorEastAsia" w:hAnsiTheme="minorEastAsia" w:cstheme="minorEastAsia" w:hint="eastAsia"/>
          <w:sz w:val="28"/>
          <w:szCs w:val="28"/>
          <w:lang w:val="en-US" w:bidi="en-US"/>
        </w:rPr>
        <w:t>（</w:t>
      </w:r>
      <w:r>
        <w:rPr>
          <w:rStyle w:val="Bodytext2Spacing0pt"/>
          <w:rFonts w:asciiTheme="minorEastAsia" w:eastAsiaTheme="minorEastAsia" w:hAnsiTheme="minorEastAsia" w:cstheme="minorEastAsia" w:hint="eastAsia"/>
          <w:sz w:val="28"/>
          <w:szCs w:val="28"/>
          <w:lang w:eastAsia="zh-CN"/>
        </w:rPr>
        <w:t>PEN</w:t>
      </w:r>
      <w:r>
        <w:rPr>
          <w:rFonts w:asciiTheme="minorEastAsia" w:eastAsiaTheme="minorEastAsia" w:hAnsiTheme="minorEastAsia" w:cstheme="minorEastAsia" w:hint="eastAsia"/>
          <w:sz w:val="28"/>
          <w:szCs w:val="28"/>
          <w:lang w:val="en-US" w:bidi="en-US"/>
        </w:rPr>
        <w:t>）</w:t>
      </w:r>
      <w:r>
        <w:rPr>
          <w:rFonts w:asciiTheme="minorEastAsia" w:eastAsiaTheme="minorEastAsia" w:hAnsiTheme="minorEastAsia" w:cstheme="minorEastAsia" w:hint="eastAsia"/>
          <w:sz w:val="28"/>
          <w:szCs w:val="28"/>
        </w:rPr>
        <w:t>干线相连接。</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3.11.3</w:t>
      </w:r>
      <w:r>
        <w:rPr>
          <w:rFonts w:asciiTheme="minorEastAsia" w:eastAsiaTheme="minorEastAsia" w:hAnsiTheme="minorEastAsia" w:cstheme="minorEastAsia" w:hint="eastAsia"/>
          <w:sz w:val="28"/>
          <w:szCs w:val="28"/>
        </w:rPr>
        <w:t>接闪器与防雷引下线、防雷引下线与接地装置应可靠连接。</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3.11.4</w:t>
      </w:r>
      <w:r>
        <w:rPr>
          <w:rFonts w:asciiTheme="minorEastAsia" w:eastAsiaTheme="minorEastAsia" w:hAnsiTheme="minorEastAsia" w:cstheme="minorEastAsia" w:hint="eastAsia"/>
          <w:sz w:val="28"/>
          <w:szCs w:val="28"/>
        </w:rPr>
        <w:t>电动机等外露可导电部分应与保护导体可靠连接。</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3.11.5</w:t>
      </w:r>
      <w:r>
        <w:rPr>
          <w:rFonts w:asciiTheme="minorEastAsia" w:eastAsiaTheme="minorEastAsia" w:hAnsiTheme="minorEastAsia" w:cstheme="minorEastAsia" w:hint="eastAsia"/>
          <w:sz w:val="28"/>
          <w:szCs w:val="28"/>
        </w:rPr>
        <w:t>母线槽与分支母线槽应与保护导体可靠连接。</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3.11.6</w:t>
      </w:r>
      <w:r>
        <w:rPr>
          <w:rFonts w:asciiTheme="minorEastAsia" w:eastAsiaTheme="minorEastAsia" w:hAnsiTheme="minorEastAsia" w:cstheme="minorEastAsia" w:hint="eastAsia"/>
          <w:sz w:val="28"/>
          <w:szCs w:val="28"/>
        </w:rPr>
        <w:t>金属梯架、托盘</w:t>
      </w:r>
      <w:proofErr w:type="gramStart"/>
      <w:r>
        <w:rPr>
          <w:rFonts w:asciiTheme="minorEastAsia" w:eastAsiaTheme="minorEastAsia" w:hAnsiTheme="minorEastAsia" w:cstheme="minorEastAsia" w:hint="eastAsia"/>
          <w:sz w:val="28"/>
          <w:szCs w:val="28"/>
        </w:rPr>
        <w:t>或槽盒本体</w:t>
      </w:r>
      <w:proofErr w:type="gramEnd"/>
      <w:r>
        <w:rPr>
          <w:rFonts w:asciiTheme="minorEastAsia" w:eastAsiaTheme="minorEastAsia" w:hAnsiTheme="minorEastAsia" w:cstheme="minorEastAsia" w:hint="eastAsia"/>
          <w:sz w:val="28"/>
          <w:szCs w:val="28"/>
        </w:rPr>
        <w:t>之间的连接符合设计要求。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3.11.7</w:t>
      </w:r>
      <w:r>
        <w:rPr>
          <w:rFonts w:asciiTheme="minorEastAsia" w:eastAsiaTheme="minorEastAsia" w:hAnsiTheme="minorEastAsia" w:cstheme="minorEastAsia" w:hint="eastAsia"/>
          <w:sz w:val="28"/>
          <w:szCs w:val="28"/>
        </w:rPr>
        <w:t>交流单芯电缆或分相后</w:t>
      </w:r>
      <w:proofErr w:type="gramStart"/>
      <w:r>
        <w:rPr>
          <w:rFonts w:asciiTheme="minorEastAsia" w:eastAsiaTheme="minorEastAsia" w:hAnsiTheme="minorEastAsia" w:cstheme="minorEastAsia" w:hint="eastAsia"/>
          <w:sz w:val="28"/>
          <w:szCs w:val="28"/>
        </w:rPr>
        <w:t>的每相电缆</w:t>
      </w:r>
      <w:proofErr w:type="gramEnd"/>
      <w:r>
        <w:rPr>
          <w:rFonts w:asciiTheme="minorEastAsia" w:eastAsiaTheme="minorEastAsia" w:hAnsiTheme="minorEastAsia" w:cstheme="minorEastAsia" w:hint="eastAsia"/>
          <w:sz w:val="28"/>
          <w:szCs w:val="28"/>
        </w:rPr>
        <w:t>不得单根</w:t>
      </w:r>
      <w:proofErr w:type="gramStart"/>
      <w:r>
        <w:rPr>
          <w:rFonts w:asciiTheme="minorEastAsia" w:eastAsiaTheme="minorEastAsia" w:hAnsiTheme="minorEastAsia" w:cstheme="minorEastAsia" w:hint="eastAsia"/>
          <w:sz w:val="28"/>
          <w:szCs w:val="28"/>
        </w:rPr>
        <w:t>独穿于钢</w:t>
      </w:r>
      <w:proofErr w:type="gramEnd"/>
      <w:r>
        <w:rPr>
          <w:rFonts w:asciiTheme="minorEastAsia" w:eastAsiaTheme="minorEastAsia" w:hAnsiTheme="minorEastAsia" w:cstheme="minorEastAsia" w:hint="eastAsia"/>
          <w:sz w:val="28"/>
          <w:szCs w:val="28"/>
        </w:rPr>
        <w:t>导管内，固定用的夹具和支架不应形成闭合磁路。</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3.11.8</w:t>
      </w:r>
      <w:r>
        <w:rPr>
          <w:rFonts w:asciiTheme="minorEastAsia" w:eastAsiaTheme="minorEastAsia" w:hAnsiTheme="minorEastAsia" w:cstheme="minorEastAsia" w:hint="eastAsia"/>
          <w:sz w:val="28"/>
          <w:szCs w:val="28"/>
        </w:rPr>
        <w:t>灯具的安装符合设计要求。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bookmarkStart w:id="78" w:name="_Toc16960_WPSOffice_Level1"/>
      <w:r>
        <w:rPr>
          <w:rFonts w:asciiTheme="minorEastAsia" w:eastAsiaTheme="minorEastAsia" w:hAnsiTheme="minorEastAsia" w:cstheme="minorEastAsia" w:hint="eastAsia"/>
          <w:sz w:val="28"/>
          <w:szCs w:val="28"/>
          <w:lang w:val="en-US" w:bidi="en-US"/>
        </w:rPr>
        <w:t>3.</w:t>
      </w:r>
      <w:r>
        <w:rPr>
          <w:rStyle w:val="Bodytext2Spacing2pt2"/>
          <w:rFonts w:asciiTheme="minorEastAsia" w:eastAsiaTheme="minorEastAsia" w:hAnsiTheme="minorEastAsia" w:cstheme="minorEastAsia" w:hint="eastAsia"/>
          <w:sz w:val="28"/>
          <w:szCs w:val="28"/>
          <w:lang w:val="zh-CN" w:eastAsia="zh-CN" w:bidi="zh-CN"/>
        </w:rPr>
        <w:t>12</w:t>
      </w:r>
      <w:r>
        <w:rPr>
          <w:rStyle w:val="Bodytext2Spacing2pt2"/>
          <w:rFonts w:asciiTheme="minorEastAsia" w:eastAsiaTheme="minorEastAsia" w:hAnsiTheme="minorEastAsia" w:cstheme="minorEastAsia" w:hint="eastAsia"/>
          <w:sz w:val="28"/>
          <w:szCs w:val="28"/>
          <w:lang w:val="zh-CN" w:eastAsia="zh-CN" w:bidi="zh-CN"/>
        </w:rPr>
        <w:t>智能建筑工程</w:t>
      </w:r>
      <w:bookmarkEnd w:id="78"/>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3.12.1</w:t>
      </w:r>
      <w:r>
        <w:rPr>
          <w:rFonts w:asciiTheme="minorEastAsia" w:eastAsiaTheme="minorEastAsia" w:hAnsiTheme="minorEastAsia" w:cstheme="minorEastAsia" w:hint="eastAsia"/>
          <w:sz w:val="28"/>
          <w:szCs w:val="28"/>
        </w:rPr>
        <w:t>紧急广播系统应按规定检查防火保护措施。</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lang w:val="en-US" w:bidi="en-US"/>
        </w:rPr>
        <w:t>12.</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火灾自动报警系统的主要设备应是通过国家认证（认可）的产品。</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3.12.</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火灾探测器不得被其他物体遮挡或掩盖。</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3.12.4</w:t>
      </w:r>
      <w:r>
        <w:rPr>
          <w:rFonts w:asciiTheme="minorEastAsia" w:eastAsiaTheme="minorEastAsia" w:hAnsiTheme="minorEastAsia" w:cstheme="minorEastAsia" w:hint="eastAsia"/>
          <w:sz w:val="28"/>
          <w:szCs w:val="28"/>
        </w:rPr>
        <w:t>消防系统的线槽、导管的防火涂料应涂刷均匀。</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3.12.5</w:t>
      </w:r>
      <w:r>
        <w:rPr>
          <w:rFonts w:asciiTheme="minorEastAsia" w:eastAsiaTheme="minorEastAsia" w:hAnsiTheme="minorEastAsia" w:cstheme="minorEastAsia" w:hint="eastAsia"/>
          <w:sz w:val="28"/>
          <w:szCs w:val="28"/>
        </w:rPr>
        <w:t>当与电气工程共用线槽时，应与电气工程的导线、电缆有隔离措施。</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bookmarkStart w:id="79" w:name="_Toc29808_WPSOffice_Level1"/>
      <w:r>
        <w:rPr>
          <w:rFonts w:asciiTheme="minorEastAsia" w:eastAsiaTheme="minorEastAsia" w:hAnsiTheme="minorEastAsia" w:cstheme="minorEastAsia" w:hint="eastAsia"/>
          <w:sz w:val="28"/>
          <w:szCs w:val="28"/>
        </w:rPr>
        <w:t>3.13</w:t>
      </w:r>
      <w:r>
        <w:rPr>
          <w:rFonts w:asciiTheme="minorEastAsia" w:eastAsiaTheme="minorEastAsia" w:hAnsiTheme="minorEastAsia" w:cstheme="minorEastAsia" w:hint="eastAsia"/>
          <w:sz w:val="28"/>
          <w:szCs w:val="28"/>
        </w:rPr>
        <w:t>市政工程</w:t>
      </w:r>
      <w:bookmarkEnd w:id="79"/>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3.13.1</w:t>
      </w:r>
      <w:r>
        <w:rPr>
          <w:rFonts w:asciiTheme="minorEastAsia" w:eastAsiaTheme="minorEastAsia" w:hAnsiTheme="minorEastAsia" w:cstheme="minorEastAsia" w:hint="eastAsia"/>
          <w:sz w:val="28"/>
          <w:szCs w:val="28"/>
        </w:rPr>
        <w:t>道路路基填料强度满足规范要求。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3.13.2</w:t>
      </w:r>
      <w:r>
        <w:rPr>
          <w:rFonts w:asciiTheme="minorEastAsia" w:eastAsiaTheme="minorEastAsia" w:hAnsiTheme="minorEastAsia" w:cstheme="minorEastAsia" w:hint="eastAsia"/>
          <w:sz w:val="28"/>
          <w:szCs w:val="28"/>
        </w:rPr>
        <w:t>道路各结构层压实度满足设计和规范要求。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3.13.3</w:t>
      </w:r>
      <w:r>
        <w:rPr>
          <w:rFonts w:asciiTheme="minorEastAsia" w:eastAsiaTheme="minorEastAsia" w:hAnsiTheme="minorEastAsia" w:cstheme="minorEastAsia" w:hint="eastAsia"/>
          <w:sz w:val="28"/>
          <w:szCs w:val="28"/>
        </w:rPr>
        <w:t>道路基层结构强度满足设计要求。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3.13.4</w:t>
      </w:r>
      <w:r>
        <w:rPr>
          <w:rFonts w:asciiTheme="minorEastAsia" w:eastAsiaTheme="minorEastAsia" w:hAnsiTheme="minorEastAsia" w:cstheme="minorEastAsia" w:hint="eastAsia"/>
          <w:sz w:val="28"/>
          <w:szCs w:val="28"/>
        </w:rPr>
        <w:t>道路不同种类面层结构满足设计和规范要求。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3.13.5</w:t>
      </w:r>
      <w:r>
        <w:rPr>
          <w:rFonts w:asciiTheme="minorEastAsia" w:eastAsiaTheme="minorEastAsia" w:hAnsiTheme="minorEastAsia" w:cstheme="minorEastAsia" w:hint="eastAsia"/>
          <w:sz w:val="28"/>
          <w:szCs w:val="28"/>
        </w:rPr>
        <w:t>预应力钢筋安装时，其品种、规格、级别和数量符合设计要求。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3.13.6</w:t>
      </w:r>
      <w:r>
        <w:rPr>
          <w:rFonts w:asciiTheme="minorEastAsia" w:eastAsiaTheme="minorEastAsia" w:hAnsiTheme="minorEastAsia" w:cstheme="minorEastAsia" w:hint="eastAsia"/>
          <w:sz w:val="28"/>
          <w:szCs w:val="28"/>
          <w:lang w:val="en-US"/>
        </w:rPr>
        <w:t xml:space="preserve"> </w:t>
      </w:r>
      <w:r>
        <w:rPr>
          <w:rFonts w:asciiTheme="minorEastAsia" w:eastAsiaTheme="minorEastAsia" w:hAnsiTheme="minorEastAsia" w:cstheme="minorEastAsia" w:hint="eastAsia"/>
          <w:sz w:val="28"/>
          <w:szCs w:val="28"/>
        </w:rPr>
        <w:t>垃圾填埋场站防渗材料类型、厚度、外观、铺设及焊接质量符合设计和规范要求。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3.13.7</w:t>
      </w:r>
      <w:r>
        <w:rPr>
          <w:rFonts w:asciiTheme="minorEastAsia" w:eastAsiaTheme="minorEastAsia" w:hAnsiTheme="minorEastAsia" w:cstheme="minorEastAsia" w:hint="eastAsia"/>
          <w:sz w:val="28"/>
          <w:szCs w:val="28"/>
        </w:rPr>
        <w:t>垃圾填埋场站导气石笼位置、尺寸符合设计和规范要求。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3.13.8</w:t>
      </w:r>
      <w:r>
        <w:rPr>
          <w:rFonts w:asciiTheme="minorEastAsia" w:eastAsiaTheme="minorEastAsia" w:hAnsiTheme="minorEastAsia" w:cstheme="minorEastAsia" w:hint="eastAsia"/>
          <w:sz w:val="28"/>
          <w:szCs w:val="28"/>
        </w:rPr>
        <w:t>垃圾填埋场站导排层厚度、导排渠位置、导排管规格符合设计和规范要求。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3.13.9</w:t>
      </w:r>
      <w:r>
        <w:rPr>
          <w:rFonts w:asciiTheme="minorEastAsia" w:eastAsiaTheme="minorEastAsia" w:hAnsiTheme="minorEastAsia" w:cstheme="minorEastAsia" w:hint="eastAsia"/>
          <w:sz w:val="28"/>
          <w:szCs w:val="28"/>
        </w:rPr>
        <w:t>按规定进行水池满水试验，并形成试验记录。</w:t>
      </w:r>
    </w:p>
    <w:p w:rsidR="0082263E" w:rsidRDefault="001B1F88" w:rsidP="00424494">
      <w:pPr>
        <w:pStyle w:val="Bodytext22"/>
        <w:shd w:val="clear" w:color="auto" w:fill="auto"/>
        <w:spacing w:beforeLines="50" w:before="120" w:afterLines="50" w:after="120" w:line="0" w:lineRule="atLeast"/>
        <w:ind w:firstLineChars="200" w:firstLine="642"/>
        <w:jc w:val="left"/>
        <w:rPr>
          <w:rFonts w:asciiTheme="minorEastAsia" w:eastAsiaTheme="minorEastAsia" w:hAnsiTheme="minorEastAsia" w:cstheme="minorEastAsia"/>
          <w:b/>
          <w:bCs/>
          <w:sz w:val="28"/>
          <w:szCs w:val="28"/>
        </w:rPr>
      </w:pPr>
      <w:bookmarkStart w:id="80" w:name="_Toc29112_WPSOffice_Level1"/>
      <w:r>
        <w:rPr>
          <w:rStyle w:val="Bodytext713pt"/>
          <w:rFonts w:asciiTheme="minorEastAsia" w:eastAsiaTheme="minorEastAsia" w:hAnsiTheme="minorEastAsia" w:cstheme="minorEastAsia" w:hint="eastAsia"/>
          <w:b/>
          <w:bCs/>
          <w:sz w:val="28"/>
          <w:szCs w:val="28"/>
        </w:rPr>
        <w:t>4</w:t>
      </w:r>
      <w:r>
        <w:rPr>
          <w:rFonts w:asciiTheme="minorEastAsia" w:eastAsiaTheme="minorEastAsia" w:hAnsiTheme="minorEastAsia" w:cstheme="minorEastAsia" w:hint="eastAsia"/>
          <w:b/>
          <w:bCs/>
          <w:sz w:val="28"/>
          <w:szCs w:val="28"/>
        </w:rPr>
        <w:t>安全生产现场控制</w:t>
      </w:r>
      <w:bookmarkEnd w:id="80"/>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bookmarkStart w:id="81" w:name="_Toc25160_WPSOffice_Level1"/>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基坑工程</w:t>
      </w:r>
      <w:bookmarkEnd w:id="81"/>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4.1.1</w:t>
      </w:r>
      <w:r>
        <w:rPr>
          <w:rFonts w:asciiTheme="minorEastAsia" w:eastAsiaTheme="minorEastAsia" w:hAnsiTheme="minorEastAsia" w:cstheme="minorEastAsia" w:hint="eastAsia"/>
          <w:sz w:val="28"/>
          <w:szCs w:val="28"/>
        </w:rPr>
        <w:t>基坑支护及开挖符合规范、设计及专项施工方案的要求。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1.2</w:t>
      </w:r>
      <w:r>
        <w:rPr>
          <w:rFonts w:asciiTheme="minorEastAsia" w:eastAsiaTheme="minorEastAsia" w:hAnsiTheme="minorEastAsia" w:cstheme="minorEastAsia" w:hint="eastAsia"/>
          <w:sz w:val="28"/>
          <w:szCs w:val="28"/>
        </w:rPr>
        <w:t>基坑施工时对主要影响区范围内的建</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构</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筑物和地下管</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线保护措施符合规范及专项施工方案的要求。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1.3</w:t>
      </w:r>
      <w:r>
        <w:rPr>
          <w:rFonts w:asciiTheme="minorEastAsia" w:eastAsiaTheme="minorEastAsia" w:hAnsiTheme="minorEastAsia" w:cstheme="minorEastAsia" w:hint="eastAsia"/>
          <w:sz w:val="28"/>
          <w:szCs w:val="28"/>
        </w:rPr>
        <w:t>基坑周围地面排水措施符合规范及专项施工方案的要求。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1.4</w:t>
      </w:r>
      <w:r>
        <w:rPr>
          <w:rFonts w:asciiTheme="minorEastAsia" w:eastAsiaTheme="minorEastAsia" w:hAnsiTheme="minorEastAsia" w:cstheme="minorEastAsia" w:hint="eastAsia"/>
          <w:sz w:val="28"/>
          <w:szCs w:val="28"/>
        </w:rPr>
        <w:t>基坑地下水控制措施符合规范及专项施工方案的要求。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4.1.5</w:t>
      </w:r>
      <w:r>
        <w:rPr>
          <w:rFonts w:asciiTheme="minorEastAsia" w:eastAsiaTheme="minorEastAsia" w:hAnsiTheme="minorEastAsia" w:cstheme="minorEastAsia" w:hint="eastAsia"/>
          <w:sz w:val="28"/>
          <w:szCs w:val="28"/>
        </w:rPr>
        <w:t>基坑周边荷载符合规范及专项施工方案的要求。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4.1.6</w:t>
      </w:r>
      <w:r>
        <w:rPr>
          <w:rFonts w:asciiTheme="minorEastAsia" w:eastAsiaTheme="minorEastAsia" w:hAnsiTheme="minorEastAsia" w:cstheme="minorEastAsia" w:hint="eastAsia"/>
          <w:sz w:val="28"/>
          <w:szCs w:val="28"/>
        </w:rPr>
        <w:t>基坑监测项目、监测方法、测点布置、监测频率、监测报</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警及日常检查符合规范、设计及专项施工方案的要求。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4.1.7</w:t>
      </w:r>
      <w:r>
        <w:rPr>
          <w:rFonts w:asciiTheme="minorEastAsia" w:eastAsiaTheme="minorEastAsia" w:hAnsiTheme="minorEastAsia" w:cstheme="minorEastAsia" w:hint="eastAsia"/>
          <w:sz w:val="28"/>
          <w:szCs w:val="28"/>
        </w:rPr>
        <w:t>基坑内作业人员上下专用梯道符合规范及专项施工方案的要求。</w:t>
      </w:r>
    </w:p>
    <w:p w:rsidR="0082263E" w:rsidRDefault="001B1F88">
      <w:pPr>
        <w:pStyle w:val="Bodytext22"/>
        <w:shd w:val="clear" w:color="auto" w:fill="auto"/>
        <w:spacing w:after="0" w:line="605" w:lineRule="exact"/>
        <w:ind w:left="420" w:firstLine="5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1.8</w:t>
      </w:r>
      <w:r>
        <w:rPr>
          <w:rFonts w:asciiTheme="minorEastAsia" w:eastAsiaTheme="minorEastAsia" w:hAnsiTheme="minorEastAsia" w:cstheme="minorEastAsia" w:hint="eastAsia"/>
          <w:sz w:val="28"/>
          <w:szCs w:val="28"/>
        </w:rPr>
        <w:t>基坑坡顶地面无明显裂缝，基坑周边建筑物无明显变形。</w:t>
      </w:r>
    </w:p>
    <w:p w:rsidR="0082263E" w:rsidRDefault="001B1F88" w:rsidP="00424494">
      <w:pPr>
        <w:pStyle w:val="Bodytext70"/>
        <w:shd w:val="clear" w:color="auto" w:fill="auto"/>
        <w:spacing w:beforeLines="50" w:before="120" w:afterLines="50" w:after="120" w:line="0" w:lineRule="atLeast"/>
        <w:ind w:firstLineChars="300" w:firstLine="1083"/>
        <w:jc w:val="left"/>
        <w:rPr>
          <w:rStyle w:val="Bodytext2Spacing2pt2"/>
          <w:rFonts w:asciiTheme="minorEastAsia" w:eastAsiaTheme="minorEastAsia" w:hAnsiTheme="minorEastAsia" w:cstheme="minorEastAsia"/>
          <w:b/>
          <w:bCs/>
          <w:sz w:val="28"/>
          <w:szCs w:val="28"/>
          <w:lang w:val="zh-CN" w:eastAsia="zh-CN" w:bidi="zh-CN"/>
        </w:rPr>
      </w:pPr>
      <w:bookmarkStart w:id="82" w:name="_Toc11152_WPSOffice_Level1"/>
      <w:r>
        <w:rPr>
          <w:rStyle w:val="Bodytext2Spacing2pt2"/>
          <w:rFonts w:asciiTheme="minorEastAsia" w:eastAsiaTheme="minorEastAsia" w:hAnsiTheme="minorEastAsia" w:cstheme="minorEastAsia" w:hint="eastAsia"/>
          <w:b/>
          <w:bCs/>
          <w:sz w:val="28"/>
          <w:szCs w:val="28"/>
          <w:lang w:eastAsia="zh-CN" w:bidi="zh-CN"/>
        </w:rPr>
        <w:t>4.</w:t>
      </w:r>
      <w:r>
        <w:rPr>
          <w:rStyle w:val="Bodytext2Spacing2pt2"/>
          <w:rFonts w:asciiTheme="minorEastAsia" w:eastAsiaTheme="minorEastAsia" w:hAnsiTheme="minorEastAsia" w:cstheme="minorEastAsia" w:hint="eastAsia"/>
          <w:b/>
          <w:bCs/>
          <w:sz w:val="28"/>
          <w:szCs w:val="28"/>
          <w:lang w:val="zh-CN" w:eastAsia="zh-CN" w:bidi="zh-CN"/>
        </w:rPr>
        <w:t>2</w:t>
      </w:r>
      <w:r>
        <w:rPr>
          <w:rStyle w:val="Bodytext2Spacing2pt2"/>
          <w:rFonts w:asciiTheme="minorEastAsia" w:eastAsiaTheme="minorEastAsia" w:hAnsiTheme="minorEastAsia" w:cstheme="minorEastAsia" w:hint="eastAsia"/>
          <w:b/>
          <w:bCs/>
          <w:sz w:val="28"/>
          <w:szCs w:val="28"/>
          <w:lang w:val="zh-CN" w:eastAsia="zh-CN" w:bidi="zh-CN"/>
        </w:rPr>
        <w:t>脚手架工程</w:t>
      </w:r>
      <w:bookmarkEnd w:id="82"/>
      <w:r>
        <w:rPr>
          <w:rStyle w:val="Bodytext2Spacing2pt2"/>
          <w:rFonts w:asciiTheme="minorEastAsia" w:eastAsiaTheme="minorEastAsia" w:hAnsiTheme="minorEastAsia" w:cstheme="minorEastAsia" w:hint="eastAsia"/>
          <w:b/>
          <w:bCs/>
          <w:sz w:val="28"/>
          <w:szCs w:val="28"/>
          <w:lang w:val="zh-CN" w:eastAsia="zh-CN" w:bidi="zh-CN"/>
        </w:rPr>
        <w:t xml:space="preserve"> </w:t>
      </w:r>
    </w:p>
    <w:p w:rsidR="0082263E" w:rsidRDefault="001B1F88">
      <w:pPr>
        <w:pStyle w:val="Bodytext22"/>
        <w:shd w:val="clear" w:color="auto" w:fill="auto"/>
        <w:spacing w:after="0" w:line="360" w:lineRule="auto"/>
        <w:ind w:left="420" w:firstLine="578"/>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4.2.1</w:t>
      </w:r>
      <w:r>
        <w:rPr>
          <w:rFonts w:asciiTheme="minorEastAsia" w:eastAsiaTheme="minorEastAsia" w:hAnsiTheme="minorEastAsia" w:cstheme="minorEastAsia" w:hint="eastAsia"/>
          <w:sz w:val="28"/>
          <w:szCs w:val="28"/>
          <w:lang w:val="en-US"/>
        </w:rPr>
        <w:t xml:space="preserve"> </w:t>
      </w:r>
      <w:r>
        <w:rPr>
          <w:rFonts w:asciiTheme="minorEastAsia" w:eastAsiaTheme="minorEastAsia" w:hAnsiTheme="minorEastAsia" w:cstheme="minorEastAsia" w:hint="eastAsia"/>
          <w:sz w:val="28"/>
          <w:szCs w:val="28"/>
        </w:rPr>
        <w:t>—般规定。</w:t>
      </w:r>
    </w:p>
    <w:p w:rsidR="0082263E" w:rsidRDefault="001B1F88">
      <w:pPr>
        <w:pStyle w:val="Bodytext22"/>
        <w:shd w:val="clear" w:color="auto" w:fill="auto"/>
        <w:spacing w:after="0" w:line="360" w:lineRule="auto"/>
        <w:ind w:left="420" w:firstLine="578"/>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1</w:t>
      </w:r>
      <w:r>
        <w:rPr>
          <w:rFonts w:asciiTheme="minorEastAsia" w:eastAsiaTheme="minorEastAsia" w:hAnsiTheme="minorEastAsia" w:cstheme="minorEastAsia" w:hint="eastAsia"/>
          <w:sz w:val="28"/>
          <w:szCs w:val="28"/>
        </w:rPr>
        <w:t>）作业脚手架底部立杆上设置的纵向、横向扫地</w:t>
      </w:r>
      <w:proofErr w:type="gramStart"/>
      <w:r>
        <w:rPr>
          <w:rFonts w:asciiTheme="minorEastAsia" w:eastAsiaTheme="minorEastAsia" w:hAnsiTheme="minorEastAsia" w:cstheme="minorEastAsia" w:hint="eastAsia"/>
          <w:sz w:val="28"/>
          <w:szCs w:val="28"/>
        </w:rPr>
        <w:t>杆符合</w:t>
      </w:r>
      <w:proofErr w:type="gramEnd"/>
      <w:r>
        <w:rPr>
          <w:rFonts w:asciiTheme="minorEastAsia" w:eastAsiaTheme="minorEastAsia" w:hAnsiTheme="minorEastAsia" w:cstheme="minorEastAsia" w:hint="eastAsia"/>
          <w:sz w:val="28"/>
          <w:szCs w:val="28"/>
        </w:rPr>
        <w:t>规范及专项施工方案要求。</w:t>
      </w:r>
    </w:p>
    <w:p w:rsidR="0082263E" w:rsidRDefault="001B1F88">
      <w:pPr>
        <w:pStyle w:val="Bodytext70"/>
        <w:numPr>
          <w:ilvl w:val="0"/>
          <w:numId w:val="4"/>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proofErr w:type="gramStart"/>
      <w:r>
        <w:rPr>
          <w:rStyle w:val="Bodytext2Spacing2pt2"/>
          <w:rFonts w:asciiTheme="minorEastAsia" w:eastAsiaTheme="minorEastAsia" w:hAnsiTheme="minorEastAsia" w:cstheme="minorEastAsia" w:hint="eastAsia"/>
          <w:sz w:val="28"/>
          <w:szCs w:val="28"/>
          <w:lang w:val="zh-CN" w:eastAsia="zh-CN" w:bidi="zh-CN"/>
        </w:rPr>
        <w:t>连墙件的</w:t>
      </w:r>
      <w:proofErr w:type="gramEnd"/>
      <w:r>
        <w:rPr>
          <w:rStyle w:val="Bodytext2Spacing2pt2"/>
          <w:rFonts w:asciiTheme="minorEastAsia" w:eastAsiaTheme="minorEastAsia" w:hAnsiTheme="minorEastAsia" w:cstheme="minorEastAsia" w:hint="eastAsia"/>
          <w:sz w:val="28"/>
          <w:szCs w:val="28"/>
          <w:lang w:val="zh-CN" w:eastAsia="zh-CN" w:bidi="zh-CN"/>
        </w:rPr>
        <w:t>设置符合规范及专项施工方案要求。</w:t>
      </w:r>
    </w:p>
    <w:p w:rsidR="0082263E" w:rsidRDefault="001B1F88">
      <w:pPr>
        <w:pStyle w:val="Bodytext70"/>
        <w:numPr>
          <w:ilvl w:val="0"/>
          <w:numId w:val="4"/>
        </w:numPr>
        <w:shd w:val="clear" w:color="auto" w:fill="auto"/>
        <w:spacing w:before="0" w:line="360" w:lineRule="auto"/>
        <w:ind w:firstLineChars="200" w:firstLine="720"/>
        <w:jc w:val="left"/>
        <w:rPr>
          <w:rFonts w:asciiTheme="minorEastAsia" w:eastAsiaTheme="minorEastAsia" w:hAnsiTheme="minorEastAsia" w:cstheme="minorEastAsia"/>
          <w:sz w:val="28"/>
          <w:szCs w:val="28"/>
        </w:rPr>
      </w:pPr>
      <w:r>
        <w:rPr>
          <w:rStyle w:val="Bodytext2Spacing2pt2"/>
          <w:rFonts w:asciiTheme="minorEastAsia" w:eastAsiaTheme="minorEastAsia" w:hAnsiTheme="minorEastAsia" w:cstheme="minorEastAsia" w:hint="eastAsia"/>
          <w:sz w:val="28"/>
          <w:szCs w:val="28"/>
          <w:lang w:val="zh-CN" w:eastAsia="zh-CN" w:bidi="zh-CN"/>
        </w:rPr>
        <w:t>步距、跨距搭设符合规范及专项施工方案要求。</w:t>
      </w:r>
    </w:p>
    <w:p w:rsidR="0082263E" w:rsidRDefault="001B1F88">
      <w:pPr>
        <w:pStyle w:val="Bodytext70"/>
        <w:numPr>
          <w:ilvl w:val="0"/>
          <w:numId w:val="4"/>
        </w:numPr>
        <w:shd w:val="clear" w:color="auto" w:fill="auto"/>
        <w:spacing w:before="0" w:line="360" w:lineRule="auto"/>
        <w:ind w:firstLineChars="200" w:firstLine="720"/>
        <w:jc w:val="left"/>
        <w:rPr>
          <w:rFonts w:asciiTheme="minorEastAsia" w:eastAsiaTheme="minorEastAsia" w:hAnsiTheme="minorEastAsia" w:cstheme="minorEastAsia"/>
          <w:sz w:val="28"/>
          <w:szCs w:val="28"/>
        </w:rPr>
      </w:pPr>
      <w:r>
        <w:rPr>
          <w:rStyle w:val="Bodytext2Spacing2pt2"/>
          <w:rFonts w:asciiTheme="minorEastAsia" w:eastAsiaTheme="minorEastAsia" w:hAnsiTheme="minorEastAsia" w:cstheme="minorEastAsia" w:hint="eastAsia"/>
          <w:sz w:val="28"/>
          <w:szCs w:val="28"/>
          <w:lang w:val="zh-CN" w:eastAsia="zh-CN" w:bidi="zh-CN"/>
        </w:rPr>
        <w:t>剪刀撑的设置符合规范及专项施工方案要求。</w:t>
      </w:r>
    </w:p>
    <w:p w:rsidR="0082263E" w:rsidRDefault="001B1F88">
      <w:pPr>
        <w:pStyle w:val="Bodytext70"/>
        <w:numPr>
          <w:ilvl w:val="0"/>
          <w:numId w:val="4"/>
        </w:numPr>
        <w:shd w:val="clear" w:color="auto" w:fill="auto"/>
        <w:spacing w:before="0" w:line="360" w:lineRule="auto"/>
        <w:ind w:firstLineChars="200"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架</w:t>
      </w:r>
      <w:proofErr w:type="gramStart"/>
      <w:r>
        <w:rPr>
          <w:rFonts w:asciiTheme="minorEastAsia" w:eastAsiaTheme="minorEastAsia" w:hAnsiTheme="minorEastAsia" w:cstheme="minorEastAsia" w:hint="eastAsia"/>
          <w:sz w:val="28"/>
          <w:szCs w:val="28"/>
        </w:rPr>
        <w:t>体基础</w:t>
      </w:r>
      <w:proofErr w:type="gramEnd"/>
      <w:r>
        <w:rPr>
          <w:rFonts w:asciiTheme="minorEastAsia" w:eastAsiaTheme="minorEastAsia" w:hAnsiTheme="minorEastAsia" w:cstheme="minorEastAsia" w:hint="eastAsia"/>
          <w:sz w:val="28"/>
          <w:szCs w:val="28"/>
        </w:rPr>
        <w:t>符合规范及专项施工方案要求。</w:t>
      </w:r>
    </w:p>
    <w:p w:rsidR="0082263E" w:rsidRDefault="001B1F88">
      <w:pPr>
        <w:pStyle w:val="Bodytext70"/>
        <w:numPr>
          <w:ilvl w:val="0"/>
          <w:numId w:val="4"/>
        </w:numPr>
        <w:shd w:val="clear" w:color="auto" w:fill="auto"/>
        <w:spacing w:before="0" w:line="360" w:lineRule="auto"/>
        <w:ind w:firstLineChars="200"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架</w:t>
      </w:r>
      <w:proofErr w:type="gramStart"/>
      <w:r>
        <w:rPr>
          <w:rFonts w:asciiTheme="minorEastAsia" w:eastAsiaTheme="minorEastAsia" w:hAnsiTheme="minorEastAsia" w:cstheme="minorEastAsia" w:hint="eastAsia"/>
          <w:sz w:val="28"/>
          <w:szCs w:val="28"/>
        </w:rPr>
        <w:t>体材</w:t>
      </w:r>
      <w:proofErr w:type="gramEnd"/>
      <w:r>
        <w:rPr>
          <w:rFonts w:asciiTheme="minorEastAsia" w:eastAsiaTheme="minorEastAsia" w:hAnsiTheme="minorEastAsia" w:cstheme="minorEastAsia" w:hint="eastAsia"/>
          <w:sz w:val="28"/>
          <w:szCs w:val="28"/>
        </w:rPr>
        <w:t>料和构配件符合规范及专</w:t>
      </w:r>
      <w:proofErr w:type="gramStart"/>
      <w:r>
        <w:rPr>
          <w:rFonts w:asciiTheme="minorEastAsia" w:eastAsiaTheme="minorEastAsia" w:hAnsiTheme="minorEastAsia" w:cstheme="minorEastAsia" w:hint="eastAsia"/>
          <w:sz w:val="28"/>
          <w:szCs w:val="28"/>
        </w:rPr>
        <w:t>顼</w:t>
      </w:r>
      <w:proofErr w:type="gramEnd"/>
      <w:r>
        <w:rPr>
          <w:rFonts w:asciiTheme="minorEastAsia" w:eastAsiaTheme="minorEastAsia" w:hAnsiTheme="minorEastAsia" w:cstheme="minorEastAsia" w:hint="eastAsia"/>
          <w:sz w:val="28"/>
          <w:szCs w:val="28"/>
        </w:rPr>
        <w:t>施工方案要求，扣件按规定进行抽样复试。</w:t>
      </w:r>
    </w:p>
    <w:p w:rsidR="0082263E" w:rsidRDefault="001B1F88">
      <w:pPr>
        <w:pStyle w:val="Bodytext70"/>
        <w:numPr>
          <w:ilvl w:val="0"/>
          <w:numId w:val="4"/>
        </w:numPr>
        <w:shd w:val="clear" w:color="auto" w:fill="auto"/>
        <w:spacing w:before="0" w:line="360" w:lineRule="auto"/>
        <w:ind w:firstLineChars="200"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脚手架上严禁集中荷载。</w:t>
      </w:r>
    </w:p>
    <w:p w:rsidR="0082263E" w:rsidRDefault="001B1F88">
      <w:pPr>
        <w:pStyle w:val="Bodytext70"/>
        <w:numPr>
          <w:ilvl w:val="0"/>
          <w:numId w:val="4"/>
        </w:numPr>
        <w:shd w:val="clear" w:color="auto" w:fill="auto"/>
        <w:spacing w:before="0" w:line="360" w:lineRule="auto"/>
        <w:ind w:firstLineChars="200"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架体的封闭符合规范及专项施工方案要求。</w:t>
      </w:r>
    </w:p>
    <w:p w:rsidR="0082263E" w:rsidRDefault="001B1F88">
      <w:pPr>
        <w:pStyle w:val="Bodytext70"/>
        <w:numPr>
          <w:ilvl w:val="0"/>
          <w:numId w:val="4"/>
        </w:numPr>
        <w:shd w:val="clear" w:color="auto" w:fill="auto"/>
        <w:spacing w:before="0" w:line="360" w:lineRule="auto"/>
        <w:ind w:firstLineChars="200"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脚手架上脚手板的设置符合规范及专项施工方案要求。</w:t>
      </w:r>
      <w:r>
        <w:rPr>
          <w:rFonts w:asciiTheme="minorEastAsia" w:eastAsiaTheme="minorEastAsia" w:hAnsiTheme="minorEastAsia" w:cstheme="minorEastAsia" w:hint="eastAsia"/>
          <w:sz w:val="28"/>
          <w:szCs w:val="28"/>
        </w:rPr>
        <w:t xml:space="preserve"> </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4.2.2</w:t>
      </w:r>
      <w:r>
        <w:rPr>
          <w:rStyle w:val="Bodytext2Spacing2pt2"/>
          <w:rFonts w:asciiTheme="minorEastAsia" w:eastAsiaTheme="minorEastAsia" w:hAnsiTheme="minorEastAsia" w:cstheme="minorEastAsia" w:hint="eastAsia"/>
          <w:sz w:val="28"/>
          <w:szCs w:val="28"/>
          <w:lang w:val="zh-CN" w:eastAsia="zh-CN" w:bidi="zh-CN"/>
        </w:rPr>
        <w:t>附着式升降脚手架。</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1</w:t>
      </w:r>
      <w:r>
        <w:rPr>
          <w:rStyle w:val="Bodytext2Spacing2pt2"/>
          <w:rFonts w:asciiTheme="minorEastAsia" w:eastAsiaTheme="minorEastAsia" w:hAnsiTheme="minorEastAsia" w:cstheme="minorEastAsia" w:hint="eastAsia"/>
          <w:sz w:val="28"/>
          <w:szCs w:val="28"/>
          <w:lang w:val="zh-CN" w:eastAsia="zh-CN" w:bidi="zh-CN"/>
        </w:rPr>
        <w:t>）附着支座设置符合规范及专项施工方案要求。</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2</w:t>
      </w:r>
      <w:r>
        <w:rPr>
          <w:rStyle w:val="Bodytext2Spacing2pt2"/>
          <w:rFonts w:asciiTheme="minorEastAsia" w:eastAsiaTheme="minorEastAsia" w:hAnsiTheme="minorEastAsia" w:cstheme="minorEastAsia" w:hint="eastAsia"/>
          <w:sz w:val="28"/>
          <w:szCs w:val="28"/>
          <w:lang w:val="zh-CN" w:eastAsia="zh-CN" w:bidi="zh-CN"/>
        </w:rPr>
        <w:t>）防坠落、防倾覆安全装置符合规范及专项施工方案要求。</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3</w:t>
      </w:r>
      <w:r>
        <w:rPr>
          <w:rStyle w:val="Bodytext2Spacing2pt2"/>
          <w:rFonts w:asciiTheme="minorEastAsia" w:eastAsiaTheme="minorEastAsia" w:hAnsiTheme="minorEastAsia" w:cstheme="minorEastAsia" w:hint="eastAsia"/>
          <w:sz w:val="28"/>
          <w:szCs w:val="28"/>
          <w:lang w:val="zh-CN" w:eastAsia="zh-CN" w:bidi="zh-CN"/>
        </w:rPr>
        <w:t>）同步升降控制装置符合规范及专项施工方案要求。</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4</w:t>
      </w:r>
      <w:r>
        <w:rPr>
          <w:rStyle w:val="Bodytext2Spacing2pt2"/>
          <w:rFonts w:asciiTheme="minorEastAsia" w:eastAsiaTheme="minorEastAsia" w:hAnsiTheme="minorEastAsia" w:cstheme="minorEastAsia" w:hint="eastAsia"/>
          <w:sz w:val="28"/>
          <w:szCs w:val="28"/>
          <w:lang w:val="zh-CN" w:eastAsia="zh-CN" w:bidi="zh-CN"/>
        </w:rPr>
        <w:t>）构造尺寸符合规范及专项施工方案要求。</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4.2.3</w:t>
      </w:r>
      <w:r>
        <w:rPr>
          <w:rStyle w:val="Bodytext2Spacing2pt2"/>
          <w:rFonts w:asciiTheme="minorEastAsia" w:eastAsiaTheme="minorEastAsia" w:hAnsiTheme="minorEastAsia" w:cstheme="minorEastAsia" w:hint="eastAsia"/>
          <w:sz w:val="28"/>
          <w:szCs w:val="28"/>
          <w:lang w:val="zh-CN" w:eastAsia="zh-CN" w:bidi="zh-CN"/>
        </w:rPr>
        <w:t>悬挑式脚手架。</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型钢锚固段长度及锚固型钢的主体结构混凝土强度符合规范及专项施工方案要求。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悬挑</w:t>
      </w:r>
      <w:proofErr w:type="gramStart"/>
      <w:r>
        <w:rPr>
          <w:rStyle w:val="Bodytext2Spacing2pt2"/>
          <w:rFonts w:asciiTheme="minorEastAsia" w:eastAsiaTheme="minorEastAsia" w:hAnsiTheme="minorEastAsia" w:cstheme="minorEastAsia" w:hint="eastAsia"/>
          <w:sz w:val="28"/>
          <w:szCs w:val="28"/>
          <w:lang w:val="zh-CN" w:eastAsia="zh-CN" w:bidi="zh-CN"/>
        </w:rPr>
        <w:t>钢梁卸荷钢丝绳</w:t>
      </w:r>
      <w:proofErr w:type="gramEnd"/>
      <w:r>
        <w:rPr>
          <w:rStyle w:val="Bodytext2Spacing2pt2"/>
          <w:rFonts w:asciiTheme="minorEastAsia" w:eastAsiaTheme="minorEastAsia" w:hAnsiTheme="minorEastAsia" w:cstheme="minorEastAsia" w:hint="eastAsia"/>
          <w:sz w:val="28"/>
          <w:szCs w:val="28"/>
          <w:lang w:val="zh-CN" w:eastAsia="zh-CN" w:bidi="zh-CN"/>
        </w:rPr>
        <w:t>设置方式符合规范及专项施工方案要求。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悬挑钢梁的固定方式符合规范及专项施工方案要求。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底层封闭符合规范及专项施工方案要求。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悬挑钢梁端立杆定位点符合规范及专</w:t>
      </w:r>
      <w:proofErr w:type="gramStart"/>
      <w:r>
        <w:rPr>
          <w:rStyle w:val="Bodytext2Spacing2pt2"/>
          <w:rFonts w:asciiTheme="minorEastAsia" w:eastAsiaTheme="minorEastAsia" w:hAnsiTheme="minorEastAsia" w:cstheme="minorEastAsia" w:hint="eastAsia"/>
          <w:sz w:val="28"/>
          <w:szCs w:val="28"/>
          <w:lang w:val="zh-CN" w:eastAsia="zh-CN" w:bidi="zh-CN"/>
        </w:rPr>
        <w:t>顼</w:t>
      </w:r>
      <w:proofErr w:type="gramEnd"/>
      <w:r>
        <w:rPr>
          <w:rStyle w:val="Bodytext2Spacing2pt2"/>
          <w:rFonts w:asciiTheme="minorEastAsia" w:eastAsiaTheme="minorEastAsia" w:hAnsiTheme="minorEastAsia" w:cstheme="minorEastAsia" w:hint="eastAsia"/>
          <w:sz w:val="28"/>
          <w:szCs w:val="28"/>
          <w:lang w:val="zh-CN" w:eastAsia="zh-CN" w:bidi="zh-CN"/>
        </w:rPr>
        <w:t>施工方案要求。</w:t>
      </w:r>
    </w:p>
    <w:p w:rsidR="0082263E" w:rsidRDefault="001B1F88">
      <w:pPr>
        <w:pStyle w:val="Bodytext70"/>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4.2.4</w:t>
      </w:r>
      <w:r>
        <w:rPr>
          <w:rStyle w:val="Bodytext2Spacing2pt2"/>
          <w:rFonts w:asciiTheme="minorEastAsia" w:eastAsiaTheme="minorEastAsia" w:hAnsiTheme="minorEastAsia" w:cstheme="minorEastAsia" w:hint="eastAsia"/>
          <w:sz w:val="28"/>
          <w:szCs w:val="28"/>
          <w:lang w:val="zh-CN" w:eastAsia="zh-CN" w:bidi="zh-CN"/>
        </w:rPr>
        <w:t>高处作业吊篮。</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各限位装置齐全有效。</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安全锁必须在有效的标定期限内。</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吊篮内作业人员不应超过</w:t>
      </w:r>
      <w:r>
        <w:rPr>
          <w:rStyle w:val="Bodytext2Spacing2pt2"/>
          <w:rFonts w:asciiTheme="minorEastAsia" w:eastAsiaTheme="minorEastAsia" w:hAnsiTheme="minorEastAsia" w:cstheme="minorEastAsia" w:hint="eastAsia"/>
          <w:sz w:val="28"/>
          <w:szCs w:val="28"/>
          <w:lang w:val="zh-CN" w:eastAsia="zh-CN" w:bidi="zh-CN"/>
        </w:rPr>
        <w:t>2</w:t>
      </w:r>
      <w:r>
        <w:rPr>
          <w:rStyle w:val="Bodytext2Spacing2pt2"/>
          <w:rFonts w:asciiTheme="minorEastAsia" w:eastAsiaTheme="minorEastAsia" w:hAnsiTheme="minorEastAsia" w:cstheme="minorEastAsia" w:hint="eastAsia"/>
          <w:sz w:val="28"/>
          <w:szCs w:val="28"/>
          <w:lang w:val="zh-CN" w:eastAsia="zh-CN" w:bidi="zh-CN"/>
        </w:rPr>
        <w:t>人。</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安全绳的设置和使用符合规范及专项施工方案要求。</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吊篮悬挂机构前支架设置符合规范及专项施工方案要求。</w:t>
      </w:r>
    </w:p>
    <w:p w:rsidR="0082263E" w:rsidRDefault="001B1F88">
      <w:pPr>
        <w:pStyle w:val="Bodytext70"/>
        <w:numPr>
          <w:ilvl w:val="0"/>
          <w:numId w:val="6"/>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吊篮配重件重量和数量符合说明书及专项施工方案要求。</w:t>
      </w:r>
    </w:p>
    <w:p w:rsidR="0082263E" w:rsidRDefault="001B1F88" w:rsidP="00424494">
      <w:pPr>
        <w:pStyle w:val="Bodytext70"/>
        <w:shd w:val="clear" w:color="auto" w:fill="auto"/>
        <w:spacing w:before="0" w:line="360" w:lineRule="auto"/>
        <w:ind w:leftChars="200" w:left="480" w:firstLineChars="100" w:firstLine="36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4.2.5</w:t>
      </w:r>
      <w:r>
        <w:rPr>
          <w:rStyle w:val="Bodytext2Spacing2pt2"/>
          <w:rFonts w:asciiTheme="minorEastAsia" w:eastAsiaTheme="minorEastAsia" w:hAnsiTheme="minorEastAsia" w:cstheme="minorEastAsia" w:hint="eastAsia"/>
          <w:sz w:val="28"/>
          <w:szCs w:val="28"/>
          <w:lang w:val="zh-CN" w:eastAsia="zh-CN" w:bidi="zh-CN"/>
        </w:rPr>
        <w:t>操作平台。</w:t>
      </w:r>
    </w:p>
    <w:p w:rsidR="0082263E" w:rsidRDefault="001B1F88" w:rsidP="00424494">
      <w:pPr>
        <w:pStyle w:val="Bodytext70"/>
        <w:numPr>
          <w:ilvl w:val="0"/>
          <w:numId w:val="7"/>
        </w:numPr>
        <w:shd w:val="clear" w:color="auto" w:fill="auto"/>
        <w:spacing w:before="0" w:line="360" w:lineRule="auto"/>
        <w:ind w:leftChars="200" w:left="480" w:firstLineChars="100" w:firstLine="36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移动式操作平台的设置符合规范及专项施工方案要求。</w:t>
      </w:r>
    </w:p>
    <w:p w:rsidR="0082263E" w:rsidRDefault="001B1F88" w:rsidP="00424494">
      <w:pPr>
        <w:pStyle w:val="Bodytext70"/>
        <w:numPr>
          <w:ilvl w:val="0"/>
          <w:numId w:val="7"/>
        </w:numPr>
        <w:shd w:val="clear" w:color="auto" w:fill="auto"/>
        <w:spacing w:before="0" w:line="360" w:lineRule="auto"/>
        <w:ind w:leftChars="200" w:left="480" w:firstLineChars="100" w:firstLine="36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落地式操作平台的设置符合规范及专项施工方案要求。</w:t>
      </w:r>
    </w:p>
    <w:p w:rsidR="0082263E" w:rsidRDefault="001B1F88" w:rsidP="00424494">
      <w:pPr>
        <w:pStyle w:val="Bodytext70"/>
        <w:numPr>
          <w:ilvl w:val="0"/>
          <w:numId w:val="7"/>
        </w:numPr>
        <w:shd w:val="clear" w:color="auto" w:fill="auto"/>
        <w:spacing w:before="0" w:line="360" w:lineRule="auto"/>
        <w:ind w:leftChars="200" w:left="480" w:firstLineChars="100" w:firstLine="36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悬挑式操作平台的设置符合规范及专项施工方案要求。</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b/>
          <w:bCs/>
          <w:sz w:val="28"/>
          <w:szCs w:val="28"/>
          <w:lang w:val="zh-CN" w:eastAsia="zh-CN" w:bidi="zh-CN"/>
        </w:rPr>
      </w:pPr>
      <w:bookmarkStart w:id="83" w:name="_Toc16955_WPSOffice_Level1"/>
      <w:r>
        <w:rPr>
          <w:rStyle w:val="Bodytext2Spacing2pt2"/>
          <w:rFonts w:asciiTheme="minorEastAsia" w:eastAsiaTheme="minorEastAsia" w:hAnsiTheme="minorEastAsia" w:cstheme="minorEastAsia" w:hint="eastAsia"/>
          <w:b/>
          <w:bCs/>
          <w:sz w:val="28"/>
          <w:szCs w:val="28"/>
          <w:lang w:eastAsia="zh-CN" w:bidi="zh-CN"/>
        </w:rPr>
        <w:t>4.</w:t>
      </w:r>
      <w:r>
        <w:rPr>
          <w:rStyle w:val="Bodytext2Spacing2pt2"/>
          <w:rFonts w:asciiTheme="minorEastAsia" w:eastAsiaTheme="minorEastAsia" w:hAnsiTheme="minorEastAsia" w:cstheme="minorEastAsia" w:hint="eastAsia"/>
          <w:b/>
          <w:bCs/>
          <w:sz w:val="28"/>
          <w:szCs w:val="28"/>
          <w:lang w:val="zh-CN" w:eastAsia="zh-CN" w:bidi="zh-CN"/>
        </w:rPr>
        <w:t>3</w:t>
      </w:r>
      <w:r>
        <w:rPr>
          <w:rStyle w:val="Bodytext2Spacing2pt2"/>
          <w:rFonts w:asciiTheme="minorEastAsia" w:eastAsiaTheme="minorEastAsia" w:hAnsiTheme="minorEastAsia" w:cstheme="minorEastAsia" w:hint="eastAsia"/>
          <w:b/>
          <w:bCs/>
          <w:sz w:val="28"/>
          <w:szCs w:val="28"/>
          <w:lang w:val="zh-CN" w:eastAsia="zh-CN" w:bidi="zh-CN"/>
        </w:rPr>
        <w:t>起重机械</w:t>
      </w:r>
      <w:bookmarkEnd w:id="83"/>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eastAsia="zh-CN" w:bidi="zh-CN"/>
        </w:rPr>
        <w:t>4.3.</w:t>
      </w:r>
      <w:r>
        <w:rPr>
          <w:rStyle w:val="Bodytext2Spacing2pt2"/>
          <w:rFonts w:asciiTheme="minorEastAsia" w:eastAsiaTheme="minorEastAsia" w:hAnsiTheme="minorEastAsia" w:cstheme="minorEastAsia" w:hint="eastAsia"/>
          <w:sz w:val="28"/>
          <w:szCs w:val="28"/>
          <w:lang w:val="zh-CN" w:eastAsia="zh-CN" w:bidi="zh-CN"/>
        </w:rPr>
        <w:t xml:space="preserve">1 </w:t>
      </w:r>
      <w:r>
        <w:rPr>
          <w:rStyle w:val="Bodytext2Spacing2pt2"/>
          <w:rFonts w:asciiTheme="minorEastAsia" w:eastAsiaTheme="minorEastAsia" w:hAnsiTheme="minorEastAsia" w:cstheme="minorEastAsia" w:hint="eastAsia"/>
          <w:sz w:val="28"/>
          <w:szCs w:val="28"/>
          <w:lang w:val="zh-CN" w:eastAsia="zh-CN" w:bidi="zh-CN"/>
        </w:rPr>
        <w:t>—般规定。</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1</w:t>
      </w:r>
      <w:r>
        <w:rPr>
          <w:rStyle w:val="Bodytext2Spacing2pt2"/>
          <w:rFonts w:asciiTheme="minorEastAsia" w:eastAsiaTheme="minorEastAsia" w:hAnsiTheme="minorEastAsia" w:cstheme="minorEastAsia" w:hint="eastAsia"/>
          <w:sz w:val="28"/>
          <w:szCs w:val="28"/>
          <w:lang w:val="zh-CN" w:eastAsia="zh-CN" w:bidi="zh-CN"/>
        </w:rPr>
        <w:t>）起重机械的备案、租赁符合要求。</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2</w:t>
      </w:r>
      <w:r>
        <w:rPr>
          <w:rStyle w:val="Bodytext2Spacing2pt2"/>
          <w:rFonts w:asciiTheme="minorEastAsia" w:eastAsiaTheme="minorEastAsia" w:hAnsiTheme="minorEastAsia" w:cstheme="minorEastAsia" w:hint="eastAsia"/>
          <w:sz w:val="28"/>
          <w:szCs w:val="28"/>
          <w:lang w:val="zh-CN" w:eastAsia="zh-CN" w:bidi="zh-CN"/>
        </w:rPr>
        <w:t>）起重机械安装、拆卸符合要求。</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3</w:t>
      </w:r>
      <w:r>
        <w:rPr>
          <w:rStyle w:val="Bodytext2Spacing2pt2"/>
          <w:rFonts w:asciiTheme="minorEastAsia" w:eastAsiaTheme="minorEastAsia" w:hAnsiTheme="minorEastAsia" w:cstheme="minorEastAsia" w:hint="eastAsia"/>
          <w:sz w:val="28"/>
          <w:szCs w:val="28"/>
          <w:lang w:val="zh-CN" w:eastAsia="zh-CN" w:bidi="zh-CN"/>
        </w:rPr>
        <w:t>）起重机械验收符合要求。</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4</w:t>
      </w:r>
      <w:r>
        <w:rPr>
          <w:rStyle w:val="Bodytext2Spacing2pt2"/>
          <w:rFonts w:asciiTheme="minorEastAsia" w:eastAsiaTheme="minorEastAsia" w:hAnsiTheme="minorEastAsia" w:cstheme="minorEastAsia" w:hint="eastAsia"/>
          <w:sz w:val="28"/>
          <w:szCs w:val="28"/>
          <w:lang w:val="zh-CN" w:eastAsia="zh-CN" w:bidi="zh-CN"/>
        </w:rPr>
        <w:t>）按规定办理使用登记。</w:t>
      </w:r>
    </w:p>
    <w:p w:rsidR="0082263E" w:rsidRDefault="001B1F88" w:rsidP="00424494">
      <w:pPr>
        <w:pStyle w:val="Bodytext70"/>
        <w:shd w:val="clear" w:color="auto" w:fill="auto"/>
        <w:spacing w:before="0" w:line="360" w:lineRule="auto"/>
        <w:ind w:leftChars="300" w:left="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w:t>
      </w:r>
      <w:r>
        <w:rPr>
          <w:rStyle w:val="Bodytext2Spacing2pt2"/>
          <w:rFonts w:asciiTheme="minorEastAsia" w:eastAsiaTheme="minorEastAsia" w:hAnsiTheme="minorEastAsia" w:cstheme="minorEastAsia" w:hint="eastAsia"/>
          <w:sz w:val="28"/>
          <w:szCs w:val="28"/>
          <w:lang w:eastAsia="zh-CN" w:bidi="zh-CN"/>
        </w:rPr>
        <w:t>5</w:t>
      </w:r>
      <w:r>
        <w:rPr>
          <w:rStyle w:val="Bodytext2Spacing2pt2"/>
          <w:rFonts w:asciiTheme="minorEastAsia" w:eastAsiaTheme="minorEastAsia" w:hAnsiTheme="minorEastAsia" w:cstheme="minorEastAsia" w:hint="eastAsia"/>
          <w:sz w:val="28"/>
          <w:szCs w:val="28"/>
          <w:lang w:val="zh-CN" w:eastAsia="zh-CN" w:bidi="zh-CN"/>
        </w:rPr>
        <w:t>）起重机械的基础、附着符合使用说明书及专项施工方案要求。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起重机械的安全装置灵敏、可靠；主要承载结构件完好；结构件的连接螺栓、销轴有效；机构、零部件、电气设备线路和元件符合相关要求。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起重机械与架空线路安全距离符合规范要求。</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按规定在起重机械安装、拆卸、顶升和使用前向相关作业人员进行安全技术交底。</w:t>
      </w:r>
    </w:p>
    <w:p w:rsidR="0082263E" w:rsidRDefault="001B1F88">
      <w:pPr>
        <w:pStyle w:val="Bodytext70"/>
        <w:numPr>
          <w:ilvl w:val="0"/>
          <w:numId w:val="5"/>
        </w:numPr>
        <w:shd w:val="clear" w:color="auto" w:fill="auto"/>
        <w:spacing w:before="0" w:line="360" w:lineRule="auto"/>
        <w:ind w:firstLineChars="200" w:firstLine="72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定期检查和维护保养符合相关要求。</w:t>
      </w:r>
      <w:r>
        <w:rPr>
          <w:rStyle w:val="Bodytext2Spacing2pt2"/>
          <w:rFonts w:asciiTheme="minorEastAsia" w:eastAsiaTheme="minorEastAsia" w:hAnsiTheme="minorEastAsia" w:cstheme="minorEastAsia" w:hint="eastAsia"/>
          <w:sz w:val="28"/>
          <w:szCs w:val="28"/>
          <w:lang w:val="zh-CN" w:eastAsia="zh-CN" w:bidi="zh-CN"/>
        </w:rPr>
        <w:tab/>
      </w:r>
      <w:r>
        <w:rPr>
          <w:rStyle w:val="Bodytext2Spacing2pt2"/>
          <w:rFonts w:asciiTheme="minorEastAsia" w:eastAsiaTheme="minorEastAsia" w:hAnsiTheme="minorEastAsia" w:cstheme="minorEastAsia" w:hint="eastAsia"/>
          <w:sz w:val="28"/>
          <w:szCs w:val="28"/>
          <w:lang w:bidi="zh-CN"/>
        </w:rPr>
        <w:t>'</w:t>
      </w:r>
    </w:p>
    <w:p w:rsidR="0082263E" w:rsidRDefault="001B1F88" w:rsidP="00424494">
      <w:pPr>
        <w:pStyle w:val="Bodytext70"/>
        <w:shd w:val="clear" w:color="auto" w:fill="auto"/>
        <w:spacing w:before="0" w:line="360" w:lineRule="auto"/>
        <w:ind w:leftChars="200" w:left="480" w:firstLineChars="100" w:firstLine="360"/>
        <w:jc w:val="left"/>
        <w:rPr>
          <w:rStyle w:val="Bodytext2Spacing2pt2"/>
          <w:rFonts w:asciiTheme="minorEastAsia" w:eastAsiaTheme="minorEastAsia" w:hAnsiTheme="minorEastAsia" w:cstheme="minorEastAsia"/>
          <w:sz w:val="28"/>
          <w:szCs w:val="28"/>
          <w:lang w:val="zh-CN" w:eastAsia="zh-CN" w:bidi="zh-CN"/>
        </w:rPr>
      </w:pPr>
      <w:r>
        <w:rPr>
          <w:rStyle w:val="Bodytext2Spacing2pt2"/>
          <w:rFonts w:asciiTheme="minorEastAsia" w:eastAsiaTheme="minorEastAsia" w:hAnsiTheme="minorEastAsia" w:cstheme="minorEastAsia" w:hint="eastAsia"/>
          <w:sz w:val="28"/>
          <w:szCs w:val="28"/>
          <w:lang w:val="zh-CN" w:eastAsia="zh-CN" w:bidi="zh-CN"/>
        </w:rPr>
        <w:t>4.3.2</w:t>
      </w:r>
      <w:r>
        <w:rPr>
          <w:rStyle w:val="Bodytext2Spacing2pt2"/>
          <w:rFonts w:asciiTheme="minorEastAsia" w:eastAsiaTheme="minorEastAsia" w:hAnsiTheme="minorEastAsia" w:cstheme="minorEastAsia" w:hint="eastAsia"/>
          <w:sz w:val="28"/>
          <w:szCs w:val="28"/>
          <w:lang w:val="zh-CN" w:eastAsia="zh-CN" w:bidi="zh-CN"/>
        </w:rPr>
        <w:t>塔式起重机。</w:t>
      </w:r>
    </w:p>
    <w:p w:rsidR="0082263E" w:rsidRDefault="001B1F88" w:rsidP="00424494">
      <w:pPr>
        <w:pStyle w:val="Bodytext70"/>
        <w:numPr>
          <w:ilvl w:val="0"/>
          <w:numId w:val="8"/>
        </w:numPr>
        <w:shd w:val="clear" w:color="auto" w:fill="auto"/>
        <w:spacing w:before="0" w:line="360" w:lineRule="auto"/>
        <w:ind w:leftChars="200" w:left="48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作业环境符合规范要求。多塔交叉作业防碰撞安全措施符合规范及专项方案要求。</w:t>
      </w:r>
    </w:p>
    <w:p w:rsidR="0082263E" w:rsidRDefault="001B1F88" w:rsidP="00424494">
      <w:pPr>
        <w:pStyle w:val="Bodytext70"/>
        <w:numPr>
          <w:ilvl w:val="0"/>
          <w:numId w:val="8"/>
        </w:numPr>
        <w:shd w:val="clear" w:color="auto" w:fill="auto"/>
        <w:spacing w:before="0" w:line="360" w:lineRule="auto"/>
        <w:ind w:leftChars="200" w:left="48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塔式起重机的起重力矩限制器、起重量限制器、行程限位装置等安全装置符合规范要求。</w:t>
      </w:r>
    </w:p>
    <w:p w:rsidR="0082263E" w:rsidRDefault="001B1F88" w:rsidP="00424494">
      <w:pPr>
        <w:pStyle w:val="Bodytext70"/>
        <w:numPr>
          <w:ilvl w:val="0"/>
          <w:numId w:val="8"/>
        </w:numPr>
        <w:shd w:val="clear" w:color="auto" w:fill="auto"/>
        <w:spacing w:before="0" w:line="360" w:lineRule="auto"/>
        <w:ind w:leftChars="200" w:left="48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吊索具的使用及吊装方法符合规范要求。</w:t>
      </w:r>
    </w:p>
    <w:p w:rsidR="0082263E" w:rsidRDefault="001B1F88" w:rsidP="00424494">
      <w:pPr>
        <w:pStyle w:val="Bodytext70"/>
        <w:numPr>
          <w:ilvl w:val="0"/>
          <w:numId w:val="8"/>
        </w:numPr>
        <w:shd w:val="clear" w:color="auto" w:fill="auto"/>
        <w:spacing w:before="0" w:line="360" w:lineRule="auto"/>
        <w:ind w:leftChars="200" w:left="48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按规定在顶升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降节</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作业前对相关机构、结构进行专项安全检查。</w:t>
      </w:r>
    </w:p>
    <w:p w:rsidR="0082263E" w:rsidRDefault="001B1F88" w:rsidP="00424494">
      <w:pPr>
        <w:pStyle w:val="Bodytext70"/>
        <w:shd w:val="clear" w:color="auto" w:fill="auto"/>
        <w:spacing w:before="0" w:line="360" w:lineRule="auto"/>
        <w:ind w:leftChars="300" w:left="720" w:firstLineChars="100" w:firstLine="320"/>
        <w:jc w:val="left"/>
        <w:rPr>
          <w:rStyle w:val="Bodytext4Spacing1pt"/>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4.3.</w:t>
      </w:r>
      <w:r>
        <w:rPr>
          <w:rFonts w:asciiTheme="minorEastAsia" w:eastAsiaTheme="minorEastAsia" w:hAnsiTheme="minorEastAsia" w:cstheme="minorEastAsia" w:hint="eastAsia"/>
          <w:sz w:val="28"/>
          <w:szCs w:val="28"/>
        </w:rPr>
        <w:t>3</w:t>
      </w:r>
      <w:r>
        <w:rPr>
          <w:rStyle w:val="Bodytext4Spacing1pt"/>
          <w:rFonts w:asciiTheme="minorEastAsia" w:eastAsiaTheme="minorEastAsia" w:hAnsiTheme="minorEastAsia" w:cstheme="minorEastAsia" w:hint="eastAsia"/>
          <w:sz w:val="28"/>
          <w:szCs w:val="28"/>
        </w:rPr>
        <w:t>施工升降机。</w:t>
      </w:r>
    </w:p>
    <w:p w:rsidR="0082263E" w:rsidRDefault="001B1F88" w:rsidP="00424494">
      <w:pPr>
        <w:pStyle w:val="Bodytext70"/>
        <w:numPr>
          <w:ilvl w:val="0"/>
          <w:numId w:val="9"/>
        </w:numPr>
        <w:shd w:val="clear" w:color="auto" w:fill="auto"/>
        <w:spacing w:before="0" w:line="360" w:lineRule="auto"/>
        <w:ind w:leftChars="300" w:left="72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防坠安全装置在标定期限内，安装符合规范要求。</w:t>
      </w:r>
    </w:p>
    <w:p w:rsidR="0082263E" w:rsidRDefault="001B1F88" w:rsidP="00424494">
      <w:pPr>
        <w:pStyle w:val="Bodytext70"/>
        <w:numPr>
          <w:ilvl w:val="0"/>
          <w:numId w:val="9"/>
        </w:numPr>
        <w:shd w:val="clear" w:color="auto" w:fill="auto"/>
        <w:spacing w:before="0" w:line="360" w:lineRule="auto"/>
        <w:ind w:leftChars="300" w:left="72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按规定制定各种载荷情况下齿条和驱动齿轮、安全齿轮的正确啮合保证措施。</w:t>
      </w:r>
    </w:p>
    <w:p w:rsidR="0082263E" w:rsidRDefault="001B1F88" w:rsidP="00424494">
      <w:pPr>
        <w:pStyle w:val="Bodytext70"/>
        <w:numPr>
          <w:ilvl w:val="0"/>
          <w:numId w:val="9"/>
        </w:numPr>
        <w:shd w:val="clear" w:color="auto" w:fill="auto"/>
        <w:spacing w:before="0" w:line="360" w:lineRule="auto"/>
        <w:ind w:leftChars="300" w:left="720" w:firstLineChars="100" w:firstLine="3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附墙架的使用和安装符合使用说明书及专项施工方案要求。</w:t>
      </w:r>
    </w:p>
    <w:p w:rsidR="0082263E" w:rsidRDefault="001B1F88" w:rsidP="00424494">
      <w:pPr>
        <w:pStyle w:val="Bodytext70"/>
        <w:numPr>
          <w:ilvl w:val="0"/>
          <w:numId w:val="9"/>
        </w:numPr>
        <w:shd w:val="clear" w:color="auto" w:fill="auto"/>
        <w:spacing w:before="0" w:line="360" w:lineRule="auto"/>
        <w:ind w:leftChars="300" w:left="720" w:firstLineChars="100" w:firstLine="320"/>
        <w:jc w:val="left"/>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层门的</w:t>
      </w:r>
      <w:proofErr w:type="gramEnd"/>
      <w:r>
        <w:rPr>
          <w:rFonts w:asciiTheme="minorEastAsia" w:eastAsiaTheme="minorEastAsia" w:hAnsiTheme="minorEastAsia" w:cstheme="minorEastAsia" w:hint="eastAsia"/>
          <w:sz w:val="28"/>
          <w:szCs w:val="28"/>
        </w:rPr>
        <w:t>设置符合规范要求。</w:t>
      </w:r>
    </w:p>
    <w:p w:rsidR="0082263E" w:rsidRDefault="001B1F88" w:rsidP="00424494">
      <w:pPr>
        <w:pStyle w:val="Bodytext70"/>
        <w:shd w:val="clear" w:color="auto" w:fill="auto"/>
        <w:spacing w:before="0" w:line="360" w:lineRule="auto"/>
        <w:ind w:leftChars="400" w:left="960"/>
        <w:jc w:val="left"/>
        <w:rPr>
          <w:rFonts w:asciiTheme="minorEastAsia" w:eastAsiaTheme="minorEastAsia" w:hAnsiTheme="minorEastAsia" w:cstheme="minorEastAsia"/>
          <w:sz w:val="28"/>
          <w:szCs w:val="28"/>
        </w:rPr>
      </w:pPr>
      <w:r>
        <w:rPr>
          <w:rStyle w:val="Bodytext2Spacing2pt2"/>
          <w:rFonts w:asciiTheme="minorEastAsia" w:eastAsiaTheme="minorEastAsia" w:hAnsiTheme="minorEastAsia" w:cstheme="minorEastAsia" w:hint="eastAsia"/>
          <w:sz w:val="28"/>
          <w:szCs w:val="28"/>
        </w:rPr>
        <w:t>4.3.4</w:t>
      </w:r>
      <w:r>
        <w:rPr>
          <w:rFonts w:asciiTheme="minorEastAsia" w:eastAsiaTheme="minorEastAsia" w:hAnsiTheme="minorEastAsia" w:cstheme="minorEastAsia" w:hint="eastAsia"/>
          <w:sz w:val="28"/>
          <w:szCs w:val="28"/>
        </w:rPr>
        <w:t>物料提升机。</w:t>
      </w:r>
    </w:p>
    <w:p w:rsidR="0082263E" w:rsidRDefault="001B1F88" w:rsidP="00424494">
      <w:pPr>
        <w:pStyle w:val="Bodytext70"/>
        <w:numPr>
          <w:ilvl w:val="0"/>
          <w:numId w:val="10"/>
        </w:numPr>
        <w:shd w:val="clear" w:color="auto" w:fill="auto"/>
        <w:spacing w:before="0" w:line="360" w:lineRule="auto"/>
        <w:ind w:leftChars="400" w:left="960"/>
        <w:jc w:val="left"/>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安全停层</w:t>
      </w:r>
      <w:proofErr w:type="gramEnd"/>
      <w:r>
        <w:rPr>
          <w:rFonts w:asciiTheme="minorEastAsia" w:eastAsiaTheme="minorEastAsia" w:hAnsiTheme="minorEastAsia" w:cstheme="minorEastAsia" w:hint="eastAsia"/>
          <w:sz w:val="28"/>
          <w:szCs w:val="28"/>
        </w:rPr>
        <w:t>装置齐全、有效。</w:t>
      </w:r>
    </w:p>
    <w:p w:rsidR="0082263E" w:rsidRDefault="001B1F88" w:rsidP="00424494">
      <w:pPr>
        <w:pStyle w:val="Bodytext70"/>
        <w:numPr>
          <w:ilvl w:val="0"/>
          <w:numId w:val="10"/>
        </w:numPr>
        <w:shd w:val="clear" w:color="auto" w:fill="auto"/>
        <w:spacing w:before="0" w:line="360" w:lineRule="auto"/>
        <w:ind w:leftChars="400" w:left="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钢丝绳的规格、使用符合规范要求。</w:t>
      </w:r>
    </w:p>
    <w:p w:rsidR="0082263E" w:rsidRDefault="001B1F88" w:rsidP="00424494">
      <w:pPr>
        <w:pStyle w:val="Bodytext70"/>
        <w:shd w:val="clear" w:color="auto" w:fill="auto"/>
        <w:spacing w:before="0" w:line="360" w:lineRule="auto"/>
        <w:ind w:leftChars="400" w:left="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en-US"/>
        </w:rPr>
        <w:t>3</w:t>
      </w:r>
      <w:r>
        <w:rPr>
          <w:rFonts w:asciiTheme="minorEastAsia" w:eastAsiaTheme="minorEastAsia" w:hAnsiTheme="minorEastAsia" w:cstheme="minorEastAsia" w:hint="eastAsia"/>
          <w:sz w:val="28"/>
          <w:szCs w:val="28"/>
        </w:rPr>
        <w:t>）附墙符合要求。缆风绳、地锚的设置符合规范及专项施工方案要求。</w:t>
      </w:r>
    </w:p>
    <w:p w:rsidR="0082263E" w:rsidRDefault="001B1F88" w:rsidP="00424494">
      <w:pPr>
        <w:pStyle w:val="Bodytext70"/>
        <w:shd w:val="clear" w:color="auto" w:fill="auto"/>
        <w:spacing w:before="0" w:line="360" w:lineRule="auto"/>
        <w:ind w:leftChars="400" w:left="960"/>
        <w:jc w:val="left"/>
        <w:rPr>
          <w:rFonts w:asciiTheme="minorEastAsia" w:eastAsiaTheme="minorEastAsia" w:hAnsiTheme="minorEastAsia" w:cstheme="minorEastAsia"/>
          <w:sz w:val="28"/>
          <w:szCs w:val="28"/>
        </w:rPr>
      </w:pPr>
      <w:bookmarkStart w:id="84" w:name="_Toc7269_WPSOffice_Level1"/>
      <w:r>
        <w:rPr>
          <w:rFonts w:asciiTheme="minorEastAsia" w:eastAsiaTheme="minorEastAsia" w:hAnsiTheme="minorEastAsia" w:cstheme="minorEastAsia" w:hint="eastAsia"/>
          <w:sz w:val="28"/>
          <w:szCs w:val="28"/>
          <w:lang w:val="en-US" w:bidi="en-US"/>
        </w:rPr>
        <w:t>4.4</w:t>
      </w:r>
      <w:r>
        <w:rPr>
          <w:rFonts w:asciiTheme="minorEastAsia" w:eastAsiaTheme="minorEastAsia" w:hAnsiTheme="minorEastAsia" w:cstheme="minorEastAsia" w:hint="eastAsia"/>
          <w:sz w:val="28"/>
          <w:szCs w:val="28"/>
        </w:rPr>
        <w:t>模板支撑体系</w:t>
      </w:r>
      <w:bookmarkEnd w:id="84"/>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4.4.1</w:t>
      </w:r>
      <w:r>
        <w:rPr>
          <w:rFonts w:asciiTheme="minorEastAsia" w:eastAsiaTheme="minorEastAsia" w:hAnsiTheme="minorEastAsia" w:cstheme="minorEastAsia" w:hint="eastAsia"/>
          <w:sz w:val="28"/>
          <w:szCs w:val="28"/>
        </w:rPr>
        <w:t>按规定对搭设模板支撑体系的材料、构配件进行现场检验，扣件抽样复试。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4.</w:t>
      </w:r>
      <w:r>
        <w:rPr>
          <w:rFonts w:asciiTheme="minorEastAsia" w:eastAsiaTheme="minorEastAsia" w:hAnsiTheme="minorEastAsia" w:cstheme="minorEastAsia" w:hint="eastAsia"/>
          <w:sz w:val="28"/>
          <w:szCs w:val="28"/>
          <w:lang w:val="en-US" w:bidi="en-US"/>
        </w:rPr>
        <w:t>4.2</w:t>
      </w:r>
      <w:r>
        <w:rPr>
          <w:rFonts w:asciiTheme="minorEastAsia" w:eastAsiaTheme="minorEastAsia" w:hAnsiTheme="minorEastAsia" w:cstheme="minorEastAsia" w:hint="eastAsia"/>
          <w:sz w:val="28"/>
          <w:szCs w:val="28"/>
        </w:rPr>
        <w:t>模板支撑体系的搭设和使用符合规范及专项施工方案要求。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4.4.3</w:t>
      </w:r>
      <w:r>
        <w:rPr>
          <w:rFonts w:asciiTheme="minorEastAsia" w:eastAsiaTheme="minorEastAsia" w:hAnsiTheme="minorEastAsia" w:cstheme="minorEastAsia" w:hint="eastAsia"/>
          <w:sz w:val="28"/>
          <w:szCs w:val="28"/>
        </w:rPr>
        <w:t>混凝土浇筑时，必须按照专项施工方案规定的顺序进行，并指定专人对模板支撑体系进行监测。</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bidi="en-US"/>
        </w:rPr>
        <w:t>4.</w:t>
      </w:r>
      <w:r>
        <w:rPr>
          <w:rFonts w:asciiTheme="minorEastAsia" w:eastAsiaTheme="minorEastAsia" w:hAnsiTheme="minorEastAsia" w:cstheme="minorEastAsia" w:hint="eastAsia"/>
          <w:sz w:val="28"/>
          <w:szCs w:val="28"/>
          <w:lang w:val="en-US" w:bidi="en-US"/>
        </w:rPr>
        <w:t>4.4</w:t>
      </w:r>
      <w:r>
        <w:rPr>
          <w:rFonts w:asciiTheme="minorEastAsia" w:eastAsiaTheme="minorEastAsia" w:hAnsiTheme="minorEastAsia" w:cstheme="minorEastAsia" w:hint="eastAsia"/>
          <w:sz w:val="28"/>
          <w:szCs w:val="28"/>
        </w:rPr>
        <w:t>模板支撑体系的拆除符合规范及专项施工方案要求。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bookmarkStart w:id="85" w:name="_Toc4696_WPSOffice_Level1"/>
      <w:r>
        <w:rPr>
          <w:rFonts w:asciiTheme="minorEastAsia" w:eastAsiaTheme="minorEastAsia" w:hAnsiTheme="minorEastAsia" w:cstheme="minorEastAsia" w:hint="eastAsia"/>
          <w:sz w:val="28"/>
          <w:szCs w:val="28"/>
          <w:lang w:val="en-US"/>
        </w:rPr>
        <w:t>4.5</w:t>
      </w:r>
      <w:r>
        <w:rPr>
          <w:rFonts w:asciiTheme="minorEastAsia" w:eastAsiaTheme="minorEastAsia" w:hAnsiTheme="minorEastAsia" w:cstheme="minorEastAsia" w:hint="eastAsia"/>
          <w:sz w:val="28"/>
          <w:szCs w:val="28"/>
          <w:lang w:val="en-US"/>
        </w:rPr>
        <w:t>临时用电</w:t>
      </w:r>
      <w:bookmarkEnd w:id="85"/>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4.5.1</w:t>
      </w:r>
      <w:r>
        <w:rPr>
          <w:rFonts w:asciiTheme="minorEastAsia" w:eastAsiaTheme="minorEastAsia" w:hAnsiTheme="minorEastAsia" w:cstheme="minorEastAsia" w:hint="eastAsia"/>
          <w:sz w:val="28"/>
          <w:szCs w:val="28"/>
          <w:lang w:val="en-US"/>
        </w:rPr>
        <w:t>按规定编制临时用电施工组织设计，并履行审核、验收手续。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4.5.2</w:t>
      </w:r>
      <w:r>
        <w:rPr>
          <w:rFonts w:asciiTheme="minorEastAsia" w:eastAsiaTheme="minorEastAsia" w:hAnsiTheme="minorEastAsia" w:cstheme="minorEastAsia" w:hint="eastAsia"/>
          <w:sz w:val="28"/>
          <w:szCs w:val="28"/>
          <w:lang w:val="en-US"/>
        </w:rPr>
        <w:t>施工现场临时用电管理符合相关要求。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4.5.3</w:t>
      </w:r>
      <w:r>
        <w:rPr>
          <w:rFonts w:asciiTheme="minorEastAsia" w:eastAsiaTheme="minorEastAsia" w:hAnsiTheme="minorEastAsia" w:cstheme="minorEastAsia" w:hint="eastAsia"/>
          <w:sz w:val="28"/>
          <w:szCs w:val="28"/>
          <w:lang w:val="en-US"/>
        </w:rPr>
        <w:t>施工现场配电系统符合规范要求。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4.5.4</w:t>
      </w:r>
      <w:r>
        <w:rPr>
          <w:rFonts w:asciiTheme="minorEastAsia" w:eastAsiaTheme="minorEastAsia" w:hAnsiTheme="minorEastAsia" w:cstheme="minorEastAsia" w:hint="eastAsia"/>
          <w:sz w:val="28"/>
          <w:szCs w:val="28"/>
          <w:lang w:val="en-US"/>
        </w:rPr>
        <w:t>配电设备、线路防护设施设置符合规范要求。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5.5.</w:t>
      </w:r>
      <w:r>
        <w:rPr>
          <w:rFonts w:asciiTheme="minorEastAsia" w:eastAsiaTheme="minorEastAsia" w:hAnsiTheme="minorEastAsia" w:cstheme="minorEastAsia" w:hint="eastAsia"/>
          <w:sz w:val="28"/>
          <w:szCs w:val="28"/>
          <w:lang w:val="en-US"/>
        </w:rPr>
        <w:t>漏电保护器参数符合规范要求。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86" w:name="_Toc18017_WPSOffice_Level1"/>
      <w:r>
        <w:rPr>
          <w:rFonts w:asciiTheme="minorEastAsia" w:eastAsiaTheme="minorEastAsia" w:hAnsiTheme="minorEastAsia" w:cstheme="minorEastAsia" w:hint="eastAsia"/>
          <w:sz w:val="28"/>
          <w:szCs w:val="28"/>
        </w:rPr>
        <w:t>4.6</w:t>
      </w:r>
      <w:r>
        <w:rPr>
          <w:rFonts w:asciiTheme="minorEastAsia" w:eastAsiaTheme="minorEastAsia" w:hAnsiTheme="minorEastAsia" w:cstheme="minorEastAsia" w:hint="eastAsia"/>
          <w:sz w:val="28"/>
          <w:szCs w:val="28"/>
        </w:rPr>
        <w:t>安全防护</w:t>
      </w:r>
      <w:bookmarkEnd w:id="86"/>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4.6.1</w:t>
      </w:r>
      <w:r>
        <w:rPr>
          <w:rFonts w:asciiTheme="minorEastAsia" w:eastAsiaTheme="minorEastAsia" w:hAnsiTheme="minorEastAsia" w:cstheme="minorEastAsia" w:hint="eastAsia"/>
          <w:sz w:val="28"/>
          <w:szCs w:val="28"/>
        </w:rPr>
        <w:t>洞口防护符合规范要求。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4.6.2</w:t>
      </w:r>
      <w:r>
        <w:rPr>
          <w:rFonts w:asciiTheme="minorEastAsia" w:eastAsiaTheme="minorEastAsia" w:hAnsiTheme="minorEastAsia" w:cstheme="minorEastAsia" w:hint="eastAsia"/>
          <w:sz w:val="28"/>
          <w:szCs w:val="28"/>
        </w:rPr>
        <w:t>临边防护符合规范要求。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4.6.3</w:t>
      </w:r>
      <w:r>
        <w:rPr>
          <w:rFonts w:asciiTheme="minorEastAsia" w:eastAsiaTheme="minorEastAsia" w:hAnsiTheme="minorEastAsia" w:cstheme="minorEastAsia" w:hint="eastAsia"/>
          <w:sz w:val="28"/>
          <w:szCs w:val="28"/>
        </w:rPr>
        <w:t>有限空间防护符合规范要求。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4.6.4</w:t>
      </w:r>
      <w:r>
        <w:rPr>
          <w:rFonts w:asciiTheme="minorEastAsia" w:eastAsiaTheme="minorEastAsia" w:hAnsiTheme="minorEastAsia" w:cstheme="minorEastAsia" w:hint="eastAsia"/>
          <w:sz w:val="28"/>
          <w:szCs w:val="28"/>
        </w:rPr>
        <w:t>大模板作业防护符合规范要求。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4.6.5</w:t>
      </w:r>
      <w:r>
        <w:rPr>
          <w:rFonts w:asciiTheme="minorEastAsia" w:eastAsiaTheme="minorEastAsia" w:hAnsiTheme="minorEastAsia" w:cstheme="minorEastAsia" w:hint="eastAsia"/>
          <w:sz w:val="28"/>
          <w:szCs w:val="28"/>
        </w:rPr>
        <w:t>人工挖孔桩作业防护符合规范要求。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87" w:name="_Toc16139_WPSOffice_Level1"/>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其他</w:t>
      </w:r>
      <w:bookmarkEnd w:id="87"/>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4.7.1</w:t>
      </w:r>
      <w:r>
        <w:rPr>
          <w:rFonts w:asciiTheme="minorEastAsia" w:eastAsiaTheme="minorEastAsia" w:hAnsiTheme="minorEastAsia" w:cstheme="minorEastAsia" w:hint="eastAsia"/>
          <w:sz w:val="28"/>
          <w:szCs w:val="28"/>
        </w:rPr>
        <w:t>建筑幕墙安装作业符合规范及专项施工方案的要求。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4.7.2</w:t>
      </w:r>
      <w:r>
        <w:rPr>
          <w:rFonts w:asciiTheme="minorEastAsia" w:eastAsiaTheme="minorEastAsia" w:hAnsiTheme="minorEastAsia" w:cstheme="minorEastAsia" w:hint="eastAsia"/>
          <w:sz w:val="28"/>
          <w:szCs w:val="28"/>
        </w:rPr>
        <w:t>钢结构、网架和</w:t>
      </w:r>
      <w:proofErr w:type="gramStart"/>
      <w:r>
        <w:rPr>
          <w:rFonts w:asciiTheme="minorEastAsia" w:eastAsiaTheme="minorEastAsia" w:hAnsiTheme="minorEastAsia" w:cstheme="minorEastAsia" w:hint="eastAsia"/>
          <w:sz w:val="28"/>
          <w:szCs w:val="28"/>
        </w:rPr>
        <w:t>索膜</w:t>
      </w:r>
      <w:proofErr w:type="gramEnd"/>
      <w:r>
        <w:rPr>
          <w:rFonts w:asciiTheme="minorEastAsia" w:eastAsiaTheme="minorEastAsia" w:hAnsiTheme="minorEastAsia" w:cstheme="minorEastAsia" w:hint="eastAsia"/>
          <w:sz w:val="28"/>
          <w:szCs w:val="28"/>
        </w:rPr>
        <w:t>结构安装作业符合规范及专项施工方案的要求。</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4.</w:t>
      </w:r>
      <w:r>
        <w:rPr>
          <w:rFonts w:asciiTheme="minorEastAsia" w:eastAsiaTheme="minorEastAsia" w:hAnsiTheme="minorEastAsia" w:cstheme="minorEastAsia" w:hint="eastAsia"/>
          <w:sz w:val="28"/>
          <w:szCs w:val="28"/>
          <w:lang w:val="en-US"/>
        </w:rPr>
        <w:t>7.3</w:t>
      </w:r>
      <w:r>
        <w:rPr>
          <w:rFonts w:asciiTheme="minorEastAsia" w:eastAsiaTheme="minorEastAsia" w:hAnsiTheme="minorEastAsia" w:cstheme="minorEastAsia" w:hint="eastAsia"/>
          <w:sz w:val="28"/>
          <w:szCs w:val="28"/>
        </w:rPr>
        <w:t>装配式建筑预制混凝土构件安装作业符合规范及专项施工方案的要求。</w:t>
      </w:r>
    </w:p>
    <w:p w:rsidR="0082263E" w:rsidRDefault="001B1F88" w:rsidP="00424494">
      <w:pPr>
        <w:pStyle w:val="Bodytext70"/>
        <w:shd w:val="clear" w:color="auto" w:fill="auto"/>
        <w:spacing w:beforeLines="50" w:before="120" w:afterLines="50" w:after="120" w:line="360" w:lineRule="auto"/>
        <w:ind w:firstLineChars="300" w:firstLine="963"/>
        <w:jc w:val="left"/>
        <w:rPr>
          <w:rFonts w:asciiTheme="minorEastAsia" w:eastAsiaTheme="minorEastAsia" w:hAnsiTheme="minorEastAsia" w:cstheme="minorEastAsia"/>
          <w:sz w:val="28"/>
          <w:szCs w:val="28"/>
        </w:rPr>
      </w:pPr>
      <w:bookmarkStart w:id="88" w:name="_Toc21351_WPSOffice_Level1"/>
      <w:r>
        <w:rPr>
          <w:rFonts w:asciiTheme="minorEastAsia" w:eastAsiaTheme="minorEastAsia" w:hAnsiTheme="minorEastAsia" w:cstheme="minorEastAsia" w:hint="eastAsia"/>
          <w:b/>
          <w:bCs/>
          <w:sz w:val="28"/>
          <w:szCs w:val="28"/>
        </w:rPr>
        <w:t>5</w:t>
      </w:r>
      <w:r>
        <w:rPr>
          <w:rFonts w:asciiTheme="minorEastAsia" w:eastAsiaTheme="minorEastAsia" w:hAnsiTheme="minorEastAsia" w:cstheme="minorEastAsia" w:hint="eastAsia"/>
          <w:b/>
          <w:bCs/>
          <w:sz w:val="28"/>
          <w:szCs w:val="28"/>
        </w:rPr>
        <w:t>质量管理资料</w:t>
      </w:r>
      <w:bookmarkEnd w:id="88"/>
      <w:r>
        <w:rPr>
          <w:rFonts w:asciiTheme="minorEastAsia" w:eastAsiaTheme="minorEastAsia" w:hAnsiTheme="minorEastAsia" w:cstheme="minorEastAsia" w:hint="eastAsia"/>
          <w:sz w:val="28"/>
          <w:szCs w:val="28"/>
        </w:rPr>
        <w:t xml:space="preserve"> </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89" w:name="_Toc9526_WPSOffice_Level1"/>
      <w:r>
        <w:rPr>
          <w:rFonts w:asciiTheme="minorEastAsia" w:eastAsiaTheme="minorEastAsia" w:hAnsiTheme="minorEastAsia" w:cstheme="minorEastAsia" w:hint="eastAsia"/>
          <w:sz w:val="28"/>
          <w:szCs w:val="28"/>
          <w:lang w:val="en-US"/>
        </w:rPr>
        <w:t>5.1</w:t>
      </w:r>
      <w:r>
        <w:rPr>
          <w:rFonts w:asciiTheme="minorEastAsia" w:eastAsiaTheme="minorEastAsia" w:hAnsiTheme="minorEastAsia" w:cstheme="minorEastAsia" w:hint="eastAsia"/>
          <w:sz w:val="28"/>
          <w:szCs w:val="28"/>
        </w:rPr>
        <w:t>建筑材料进场检验资料</w:t>
      </w:r>
      <w:bookmarkEnd w:id="89"/>
      <w:r>
        <w:rPr>
          <w:rFonts w:asciiTheme="minorEastAsia" w:eastAsiaTheme="minorEastAsia" w:hAnsiTheme="minorEastAsia" w:cstheme="minorEastAsia" w:hint="eastAsia"/>
          <w:sz w:val="28"/>
          <w:szCs w:val="28"/>
        </w:rPr>
        <w:t xml:space="preserve"> </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水泥。</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5.1.2</w:t>
      </w:r>
      <w:r>
        <w:rPr>
          <w:rFonts w:asciiTheme="minorEastAsia" w:eastAsiaTheme="minorEastAsia" w:hAnsiTheme="minorEastAsia" w:cstheme="minorEastAsia" w:hint="eastAsia"/>
          <w:sz w:val="28"/>
          <w:szCs w:val="28"/>
        </w:rPr>
        <w:t>钢筋。</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钢筋焊接、机械连接材料。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5.1.4</w:t>
      </w:r>
      <w:r>
        <w:rPr>
          <w:rFonts w:asciiTheme="minorEastAsia" w:eastAsiaTheme="minorEastAsia" w:hAnsiTheme="minorEastAsia" w:cstheme="minorEastAsia" w:hint="eastAsia"/>
          <w:sz w:val="28"/>
          <w:szCs w:val="28"/>
        </w:rPr>
        <w:t>砖、砌块。</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5.1.5</w:t>
      </w:r>
      <w:r>
        <w:rPr>
          <w:rFonts w:asciiTheme="minorEastAsia" w:eastAsiaTheme="minorEastAsia" w:hAnsiTheme="minorEastAsia" w:cstheme="minorEastAsia" w:hint="eastAsia"/>
          <w:sz w:val="28"/>
          <w:szCs w:val="28"/>
        </w:rPr>
        <w:t>预拌混凝土、预拌砂浆。</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5.1.6</w:t>
      </w:r>
      <w:r>
        <w:rPr>
          <w:rFonts w:asciiTheme="minorEastAsia" w:eastAsiaTheme="minorEastAsia" w:hAnsiTheme="minorEastAsia" w:cstheme="minorEastAsia" w:hint="eastAsia"/>
          <w:sz w:val="28"/>
          <w:szCs w:val="28"/>
        </w:rPr>
        <w:t>钢结构用钢材、焊接材料、连接紧固材料。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5.1.7</w:t>
      </w:r>
      <w:r>
        <w:rPr>
          <w:rFonts w:asciiTheme="minorEastAsia" w:eastAsiaTheme="minorEastAsia" w:hAnsiTheme="minorEastAsia" w:cstheme="minorEastAsia" w:hint="eastAsia"/>
          <w:sz w:val="28"/>
          <w:szCs w:val="28"/>
        </w:rPr>
        <w:t>预制构件、夹芯外墙板。</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5.1.8</w:t>
      </w:r>
      <w:r>
        <w:rPr>
          <w:rFonts w:asciiTheme="minorEastAsia" w:eastAsiaTheme="minorEastAsia" w:hAnsiTheme="minorEastAsia" w:cstheme="minorEastAsia" w:hint="eastAsia"/>
          <w:sz w:val="28"/>
          <w:szCs w:val="28"/>
        </w:rPr>
        <w:t>灌浆套筒、灌浆料、座浆料。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5.1.9</w:t>
      </w:r>
      <w:r>
        <w:rPr>
          <w:rFonts w:asciiTheme="minorEastAsia" w:eastAsiaTheme="minorEastAsia" w:hAnsiTheme="minorEastAsia" w:cstheme="minorEastAsia" w:hint="eastAsia"/>
          <w:sz w:val="28"/>
          <w:szCs w:val="28"/>
        </w:rPr>
        <w:t>预应力混凝土钢绞线、锚具、夹具。</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lang w:val="en-US"/>
        </w:rPr>
      </w:pP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lang w:val="en-US"/>
        </w:rPr>
        <w:t>1.10</w:t>
      </w:r>
      <w:r>
        <w:rPr>
          <w:rFonts w:asciiTheme="minorEastAsia" w:eastAsiaTheme="minorEastAsia" w:hAnsiTheme="minorEastAsia" w:cstheme="minorEastAsia" w:hint="eastAsia"/>
          <w:sz w:val="28"/>
          <w:szCs w:val="28"/>
        </w:rPr>
        <w:t>防水材料。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 xml:space="preserve">5.1.11 </w:t>
      </w:r>
      <w:r>
        <w:rPr>
          <w:rFonts w:asciiTheme="minorEastAsia" w:eastAsiaTheme="minorEastAsia" w:hAnsiTheme="minorEastAsia" w:cstheme="minorEastAsia" w:hint="eastAsia"/>
          <w:sz w:val="28"/>
          <w:szCs w:val="28"/>
        </w:rPr>
        <w:t>门窗。</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5.1.12</w:t>
      </w:r>
      <w:r>
        <w:rPr>
          <w:rFonts w:asciiTheme="minorEastAsia" w:eastAsiaTheme="minorEastAsia" w:hAnsiTheme="minorEastAsia" w:cstheme="minorEastAsia" w:hint="eastAsia"/>
          <w:sz w:val="28"/>
          <w:szCs w:val="28"/>
        </w:rPr>
        <w:t>外墙外保温系统的组成材料。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5.1.13</w:t>
      </w:r>
      <w:r>
        <w:rPr>
          <w:rFonts w:asciiTheme="minorEastAsia" w:eastAsiaTheme="minorEastAsia" w:hAnsiTheme="minorEastAsia" w:cstheme="minorEastAsia" w:hint="eastAsia"/>
          <w:sz w:val="28"/>
          <w:szCs w:val="28"/>
        </w:rPr>
        <w:t>装饰装修工程材料。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5.1.14</w:t>
      </w:r>
      <w:r>
        <w:rPr>
          <w:rFonts w:asciiTheme="minorEastAsia" w:eastAsiaTheme="minorEastAsia" w:hAnsiTheme="minorEastAsia" w:cstheme="minorEastAsia" w:hint="eastAsia"/>
          <w:sz w:val="28"/>
          <w:szCs w:val="28"/>
        </w:rPr>
        <w:t>幕墙工程的组成材料。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5.1.15</w:t>
      </w:r>
      <w:r>
        <w:rPr>
          <w:rFonts w:asciiTheme="minorEastAsia" w:eastAsiaTheme="minorEastAsia" w:hAnsiTheme="minorEastAsia" w:cstheme="minorEastAsia" w:hint="eastAsia"/>
          <w:sz w:val="28"/>
          <w:szCs w:val="28"/>
        </w:rPr>
        <w:t>低压配电系统使用的电缆、电线。</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5.1.16</w:t>
      </w:r>
      <w:r>
        <w:rPr>
          <w:rFonts w:asciiTheme="minorEastAsia" w:eastAsiaTheme="minorEastAsia" w:hAnsiTheme="minorEastAsia" w:cstheme="minorEastAsia" w:hint="eastAsia"/>
          <w:sz w:val="28"/>
          <w:szCs w:val="28"/>
        </w:rPr>
        <w:t>空调与采暖系统冷热源及管网节能工程采用的绝热管道、绝热材料。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5.1.17</w:t>
      </w:r>
      <w:r>
        <w:rPr>
          <w:rFonts w:asciiTheme="minorEastAsia" w:eastAsiaTheme="minorEastAsia" w:hAnsiTheme="minorEastAsia" w:cstheme="minorEastAsia" w:hint="eastAsia"/>
          <w:sz w:val="28"/>
          <w:szCs w:val="28"/>
        </w:rPr>
        <w:t>釆暖通风空调系统节能工程釆用的散热器、保温材料、风机盘管。</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5.1.18</w:t>
      </w:r>
      <w:r>
        <w:rPr>
          <w:rFonts w:asciiTheme="minorEastAsia" w:eastAsiaTheme="minorEastAsia" w:hAnsiTheme="minorEastAsia" w:cstheme="minorEastAsia" w:hint="eastAsia"/>
          <w:sz w:val="28"/>
          <w:szCs w:val="28"/>
        </w:rPr>
        <w:t>防烟、排烟系统柔性短管。</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0" w:name="_Toc9553_WPSOffice_Level1"/>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施工试验检测资料</w:t>
      </w:r>
      <w:bookmarkEnd w:id="90"/>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w:t>
      </w:r>
      <w:r>
        <w:rPr>
          <w:rFonts w:asciiTheme="minorEastAsia" w:eastAsiaTheme="minorEastAsia" w:hAnsiTheme="minorEastAsia" w:cstheme="minorEastAsia" w:hint="eastAsia"/>
          <w:sz w:val="28"/>
          <w:szCs w:val="28"/>
        </w:rPr>
        <w:t>复合地基承载力检验报告及桩身完整性检验报告。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5.2.2</w:t>
      </w:r>
      <w:r>
        <w:rPr>
          <w:rFonts w:asciiTheme="minorEastAsia" w:eastAsiaTheme="minorEastAsia" w:hAnsiTheme="minorEastAsia" w:cstheme="minorEastAsia" w:hint="eastAsia"/>
          <w:sz w:val="28"/>
          <w:szCs w:val="28"/>
        </w:rPr>
        <w:t>工程桩承载力及桩身完整性检验报告。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5.2.3</w:t>
      </w:r>
      <w:r>
        <w:rPr>
          <w:rFonts w:asciiTheme="minorEastAsia" w:eastAsiaTheme="minorEastAsia" w:hAnsiTheme="minorEastAsia" w:cstheme="minorEastAsia" w:hint="eastAsia"/>
          <w:sz w:val="28"/>
          <w:szCs w:val="28"/>
        </w:rPr>
        <w:t>混凝土、砂浆抗压强度试验报告及统计评定。</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5.2.4</w:t>
      </w:r>
      <w:r>
        <w:rPr>
          <w:rFonts w:asciiTheme="minorEastAsia" w:eastAsiaTheme="minorEastAsia" w:hAnsiTheme="minorEastAsia" w:cstheme="minorEastAsia" w:hint="eastAsia"/>
          <w:sz w:val="28"/>
          <w:szCs w:val="28"/>
        </w:rPr>
        <w:t>钢筋焊接、机械连接工艺试验报告</w:t>
      </w:r>
      <w:r>
        <w:rPr>
          <w:rFonts w:asciiTheme="minorEastAsia" w:eastAsiaTheme="minorEastAsia" w:hAnsiTheme="minorEastAsia" w:cstheme="minorEastAsia" w:hint="eastAsia"/>
          <w:sz w:val="28"/>
          <w:szCs w:val="28"/>
        </w:rPr>
        <w:t xml:space="preserve"> </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5.2.5</w:t>
      </w:r>
      <w:r>
        <w:rPr>
          <w:rFonts w:asciiTheme="minorEastAsia" w:eastAsiaTheme="minorEastAsia" w:hAnsiTheme="minorEastAsia" w:cstheme="minorEastAsia" w:hint="eastAsia"/>
          <w:sz w:val="28"/>
          <w:szCs w:val="28"/>
        </w:rPr>
        <w:t>钢筋焊接连接、机械连接试验报告。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5.2.6</w:t>
      </w:r>
      <w:r>
        <w:rPr>
          <w:rFonts w:asciiTheme="minorEastAsia" w:eastAsiaTheme="minorEastAsia" w:hAnsiTheme="minorEastAsia" w:cstheme="minorEastAsia" w:hint="eastAsia"/>
          <w:sz w:val="28"/>
          <w:szCs w:val="28"/>
        </w:rPr>
        <w:t>钢结构焊接工艺评定报告、焊缝内部缺陷检测报告。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高强度螺栓连接摩擦面的抗滑移系数试验报告。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5.2.8</w:t>
      </w:r>
      <w:r>
        <w:rPr>
          <w:rFonts w:asciiTheme="minorEastAsia" w:eastAsiaTheme="minorEastAsia" w:hAnsiTheme="minorEastAsia" w:cstheme="minorEastAsia" w:hint="eastAsia"/>
          <w:sz w:val="28"/>
          <w:szCs w:val="28"/>
        </w:rPr>
        <w:t>地基、房心或肥槽回填土回填检验报告。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5.2.9</w:t>
      </w:r>
      <w:r>
        <w:rPr>
          <w:rFonts w:asciiTheme="minorEastAsia" w:eastAsiaTheme="minorEastAsia" w:hAnsiTheme="minorEastAsia" w:cstheme="minorEastAsia" w:hint="eastAsia"/>
          <w:sz w:val="28"/>
          <w:szCs w:val="28"/>
        </w:rPr>
        <w:t>沉降观测报告。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5.2.10</w:t>
      </w:r>
      <w:r>
        <w:rPr>
          <w:rFonts w:asciiTheme="minorEastAsia" w:eastAsiaTheme="minorEastAsia" w:hAnsiTheme="minorEastAsia" w:cstheme="minorEastAsia" w:hint="eastAsia"/>
          <w:sz w:val="28"/>
          <w:szCs w:val="28"/>
        </w:rPr>
        <w:t>填充墙砌体植筋</w:t>
      </w:r>
      <w:proofErr w:type="gramStart"/>
      <w:r>
        <w:rPr>
          <w:rFonts w:asciiTheme="minorEastAsia" w:eastAsiaTheme="minorEastAsia" w:hAnsiTheme="minorEastAsia" w:cstheme="minorEastAsia" w:hint="eastAsia"/>
          <w:sz w:val="28"/>
          <w:szCs w:val="28"/>
        </w:rPr>
        <w:t>锚固力</w:t>
      </w:r>
      <w:proofErr w:type="gramEnd"/>
      <w:r>
        <w:rPr>
          <w:rFonts w:asciiTheme="minorEastAsia" w:eastAsiaTheme="minorEastAsia" w:hAnsiTheme="minorEastAsia" w:cstheme="minorEastAsia" w:hint="eastAsia"/>
          <w:sz w:val="28"/>
          <w:szCs w:val="28"/>
        </w:rPr>
        <w:t>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5.2.11</w:t>
      </w:r>
      <w:r>
        <w:rPr>
          <w:rFonts w:asciiTheme="minorEastAsia" w:eastAsiaTheme="minorEastAsia" w:hAnsiTheme="minorEastAsia" w:cstheme="minorEastAsia" w:hint="eastAsia"/>
          <w:sz w:val="28"/>
          <w:szCs w:val="28"/>
        </w:rPr>
        <w:t>结构实体检验报告。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5.2.12</w:t>
      </w:r>
      <w:r>
        <w:rPr>
          <w:rFonts w:asciiTheme="minorEastAsia" w:eastAsiaTheme="minorEastAsia" w:hAnsiTheme="minorEastAsia" w:cstheme="minorEastAsia" w:hint="eastAsia"/>
          <w:sz w:val="28"/>
          <w:szCs w:val="28"/>
        </w:rPr>
        <w:t>外墙外保温系统型式检验报告。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5.2.13</w:t>
      </w:r>
      <w:r>
        <w:rPr>
          <w:rFonts w:asciiTheme="minorEastAsia" w:eastAsiaTheme="minorEastAsia" w:hAnsiTheme="minorEastAsia" w:cstheme="minorEastAsia" w:hint="eastAsia"/>
          <w:sz w:val="28"/>
          <w:szCs w:val="28"/>
        </w:rPr>
        <w:t>外墙外保温粘贴强度、</w:t>
      </w:r>
      <w:proofErr w:type="gramStart"/>
      <w:r>
        <w:rPr>
          <w:rFonts w:asciiTheme="minorEastAsia" w:eastAsiaTheme="minorEastAsia" w:hAnsiTheme="minorEastAsia" w:cstheme="minorEastAsia" w:hint="eastAsia"/>
          <w:sz w:val="28"/>
          <w:szCs w:val="28"/>
        </w:rPr>
        <w:t>锚固力现场</w:t>
      </w:r>
      <w:proofErr w:type="gramEnd"/>
      <w:r>
        <w:rPr>
          <w:rFonts w:asciiTheme="minorEastAsia" w:eastAsiaTheme="minorEastAsia" w:hAnsiTheme="minorEastAsia" w:cstheme="minorEastAsia" w:hint="eastAsia"/>
          <w:sz w:val="28"/>
          <w:szCs w:val="28"/>
        </w:rPr>
        <w:t>拉拔试验报告。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5.2.14</w:t>
      </w:r>
      <w:r>
        <w:rPr>
          <w:rFonts w:asciiTheme="minorEastAsia" w:eastAsiaTheme="minorEastAsia" w:hAnsiTheme="minorEastAsia" w:cstheme="minorEastAsia" w:hint="eastAsia"/>
          <w:sz w:val="28"/>
          <w:szCs w:val="28"/>
        </w:rPr>
        <w:t>外窗的性能检测报告。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5.2.15</w:t>
      </w:r>
      <w:r>
        <w:rPr>
          <w:rFonts w:asciiTheme="minorEastAsia" w:eastAsiaTheme="minorEastAsia" w:hAnsiTheme="minorEastAsia" w:cstheme="minorEastAsia" w:hint="eastAsia"/>
          <w:sz w:val="28"/>
          <w:szCs w:val="28"/>
        </w:rPr>
        <w:t>幕墙的性能检测报告。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5.2.16</w:t>
      </w:r>
      <w:proofErr w:type="gramStart"/>
      <w:r>
        <w:rPr>
          <w:rFonts w:asciiTheme="minorEastAsia" w:eastAsiaTheme="minorEastAsia" w:hAnsiTheme="minorEastAsia" w:cstheme="minorEastAsia" w:hint="eastAsia"/>
          <w:sz w:val="28"/>
          <w:szCs w:val="28"/>
        </w:rPr>
        <w:t>饰面板后置埋件的</w:t>
      </w:r>
      <w:proofErr w:type="gramEnd"/>
      <w:r>
        <w:rPr>
          <w:rFonts w:asciiTheme="minorEastAsia" w:eastAsiaTheme="minorEastAsia" w:hAnsiTheme="minorEastAsia" w:cstheme="minorEastAsia" w:hint="eastAsia"/>
          <w:sz w:val="28"/>
          <w:szCs w:val="28"/>
        </w:rPr>
        <w:t>现场拉拔试验报告。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2.17</w:t>
      </w:r>
      <w:r>
        <w:rPr>
          <w:rFonts w:asciiTheme="minorEastAsia" w:eastAsiaTheme="minorEastAsia" w:hAnsiTheme="minorEastAsia" w:cstheme="minorEastAsia" w:hint="eastAsia"/>
          <w:sz w:val="28"/>
          <w:szCs w:val="28"/>
        </w:rPr>
        <w:t>室内环境污染物浓度检测报告。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5.2.18</w:t>
      </w:r>
      <w:r>
        <w:rPr>
          <w:rFonts w:asciiTheme="minorEastAsia" w:eastAsiaTheme="minorEastAsia" w:hAnsiTheme="minorEastAsia" w:cstheme="minorEastAsia" w:hint="eastAsia"/>
          <w:sz w:val="28"/>
          <w:szCs w:val="28"/>
        </w:rPr>
        <w:t>风管强度及严密性检测报告。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5.2.19</w:t>
      </w:r>
      <w:r>
        <w:rPr>
          <w:rFonts w:asciiTheme="minorEastAsia" w:eastAsiaTheme="minorEastAsia" w:hAnsiTheme="minorEastAsia" w:cstheme="minorEastAsia" w:hint="eastAsia"/>
          <w:sz w:val="28"/>
          <w:szCs w:val="28"/>
        </w:rPr>
        <w:t>管道系统强度及严密性试验报告。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5.2.20</w:t>
      </w:r>
      <w:r>
        <w:rPr>
          <w:rFonts w:asciiTheme="minorEastAsia" w:eastAsiaTheme="minorEastAsia" w:hAnsiTheme="minorEastAsia" w:cstheme="minorEastAsia" w:hint="eastAsia"/>
          <w:sz w:val="28"/>
          <w:szCs w:val="28"/>
        </w:rPr>
        <w:t>风管系统漏风量、总风量、风口风量测试报告。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5.2.21</w:t>
      </w:r>
      <w:r>
        <w:rPr>
          <w:rFonts w:asciiTheme="minorEastAsia" w:eastAsiaTheme="minorEastAsia" w:hAnsiTheme="minorEastAsia" w:cstheme="minorEastAsia" w:hint="eastAsia"/>
          <w:sz w:val="28"/>
          <w:szCs w:val="28"/>
        </w:rPr>
        <w:t>空调水流量、水温、室内环境温度、湿度、噪声检测报告。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1" w:name="_Toc7643_WPSOffice_Level1"/>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施工记录</w:t>
      </w:r>
      <w:bookmarkEnd w:id="91"/>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w:t>
      </w:r>
      <w:r>
        <w:rPr>
          <w:rFonts w:asciiTheme="minorEastAsia" w:eastAsiaTheme="minorEastAsia" w:hAnsiTheme="minorEastAsia" w:cstheme="minorEastAsia" w:hint="eastAsia"/>
          <w:sz w:val="28"/>
          <w:szCs w:val="28"/>
        </w:rPr>
        <w:t>水泥进场验收记录及见证取样和送检记录。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5.3.2</w:t>
      </w:r>
      <w:r>
        <w:rPr>
          <w:rFonts w:asciiTheme="minorEastAsia" w:eastAsiaTheme="minorEastAsia" w:hAnsiTheme="minorEastAsia" w:cstheme="minorEastAsia" w:hint="eastAsia"/>
          <w:sz w:val="28"/>
          <w:szCs w:val="28"/>
        </w:rPr>
        <w:t>钢筋进场验收记录及见证取样和送检记录。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5.3.3</w:t>
      </w:r>
      <w:r>
        <w:rPr>
          <w:rFonts w:asciiTheme="minorEastAsia" w:eastAsiaTheme="minorEastAsia" w:hAnsiTheme="minorEastAsia" w:cstheme="minorEastAsia" w:hint="eastAsia"/>
          <w:sz w:val="28"/>
          <w:szCs w:val="28"/>
        </w:rPr>
        <w:t>混凝土及砂浆进场验收记录及见证取样和送检记录。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5.3.4</w:t>
      </w:r>
      <w:r>
        <w:rPr>
          <w:rFonts w:asciiTheme="minorEastAsia" w:eastAsiaTheme="minorEastAsia" w:hAnsiTheme="minorEastAsia" w:cstheme="minorEastAsia" w:hint="eastAsia"/>
          <w:sz w:val="28"/>
          <w:szCs w:val="28"/>
        </w:rPr>
        <w:t>砖、砌块进场验收记录及见证取样和送检记录。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5.3.5</w:t>
      </w:r>
      <w:r>
        <w:rPr>
          <w:rFonts w:asciiTheme="minorEastAsia" w:eastAsiaTheme="minorEastAsia" w:hAnsiTheme="minorEastAsia" w:cstheme="minorEastAsia" w:hint="eastAsia"/>
          <w:sz w:val="28"/>
          <w:szCs w:val="28"/>
        </w:rPr>
        <w:t>钢结构用钢材、焊接材料、紧固件、涂装材料等进场验收记录及见证取样和送检记录。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5.3.6</w:t>
      </w:r>
      <w:r>
        <w:rPr>
          <w:rFonts w:asciiTheme="minorEastAsia" w:eastAsiaTheme="minorEastAsia" w:hAnsiTheme="minorEastAsia" w:cstheme="minorEastAsia" w:hint="eastAsia"/>
          <w:sz w:val="28"/>
          <w:szCs w:val="28"/>
        </w:rPr>
        <w:t>防水材料进场验收记录</w:t>
      </w:r>
      <w:r>
        <w:rPr>
          <w:rFonts w:asciiTheme="minorEastAsia" w:eastAsiaTheme="minorEastAsia" w:hAnsiTheme="minorEastAsia" w:cstheme="minorEastAsia" w:hint="eastAsia"/>
          <w:sz w:val="28"/>
          <w:szCs w:val="28"/>
        </w:rPr>
        <w:t>及见证取样和送检记录。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5.3.7</w:t>
      </w:r>
      <w:r>
        <w:rPr>
          <w:rFonts w:asciiTheme="minorEastAsia" w:eastAsiaTheme="minorEastAsia" w:hAnsiTheme="minorEastAsia" w:cstheme="minorEastAsia" w:hint="eastAsia"/>
          <w:sz w:val="28"/>
          <w:szCs w:val="28"/>
        </w:rPr>
        <w:t>桩基试桩、成桩记录。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5.3.8</w:t>
      </w:r>
      <w:r>
        <w:rPr>
          <w:rFonts w:asciiTheme="minorEastAsia" w:eastAsiaTheme="minorEastAsia" w:hAnsiTheme="minorEastAsia" w:cstheme="minorEastAsia" w:hint="eastAsia"/>
          <w:sz w:val="28"/>
          <w:szCs w:val="28"/>
        </w:rPr>
        <w:t>混凝土施工记录。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5.3.9</w:t>
      </w:r>
      <w:r>
        <w:rPr>
          <w:rFonts w:asciiTheme="minorEastAsia" w:eastAsiaTheme="minorEastAsia" w:hAnsiTheme="minorEastAsia" w:cstheme="minorEastAsia" w:hint="eastAsia"/>
          <w:sz w:val="28"/>
          <w:szCs w:val="28"/>
        </w:rPr>
        <w:t>冬期混凝土施工测温记录。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5.3.10</w:t>
      </w:r>
      <w:r>
        <w:rPr>
          <w:rFonts w:asciiTheme="minorEastAsia" w:eastAsiaTheme="minorEastAsia" w:hAnsiTheme="minorEastAsia" w:cstheme="minorEastAsia" w:hint="eastAsia"/>
          <w:sz w:val="28"/>
          <w:szCs w:val="28"/>
        </w:rPr>
        <w:t>大体积混凝土施工测温记录。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5.3.11</w:t>
      </w:r>
      <w:r>
        <w:rPr>
          <w:rFonts w:asciiTheme="minorEastAsia" w:eastAsiaTheme="minorEastAsia" w:hAnsiTheme="minorEastAsia" w:cstheme="minorEastAsia" w:hint="eastAsia"/>
          <w:sz w:val="28"/>
          <w:szCs w:val="28"/>
        </w:rPr>
        <w:t>预应力钢筋的张拉、安装和灌浆记录。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5.3.12</w:t>
      </w:r>
      <w:r>
        <w:rPr>
          <w:rFonts w:asciiTheme="minorEastAsia" w:eastAsiaTheme="minorEastAsia" w:hAnsiTheme="minorEastAsia" w:cstheme="minorEastAsia" w:hint="eastAsia"/>
          <w:sz w:val="28"/>
          <w:szCs w:val="28"/>
        </w:rPr>
        <w:t>预制构件吊装施工记录。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钢结构吊装施工记录。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5.3.14</w:t>
      </w:r>
      <w:r>
        <w:rPr>
          <w:rFonts w:asciiTheme="minorEastAsia" w:eastAsiaTheme="minorEastAsia" w:hAnsiTheme="minorEastAsia" w:cstheme="minorEastAsia" w:hint="eastAsia"/>
          <w:sz w:val="28"/>
          <w:szCs w:val="28"/>
        </w:rPr>
        <w:t>钢结构整体垂直度和整体平面弯曲度、钢网架挠度检验记录。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5.3.15</w:t>
      </w:r>
      <w:r>
        <w:rPr>
          <w:rFonts w:asciiTheme="minorEastAsia" w:eastAsiaTheme="minorEastAsia" w:hAnsiTheme="minorEastAsia" w:cstheme="minorEastAsia" w:hint="eastAsia"/>
          <w:sz w:val="28"/>
          <w:szCs w:val="28"/>
        </w:rPr>
        <w:t>工程设备、风管系统、管道系统安装及检验记录。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5.3.16</w:t>
      </w:r>
      <w:r>
        <w:rPr>
          <w:rFonts w:asciiTheme="minorEastAsia" w:eastAsiaTheme="minorEastAsia" w:hAnsiTheme="minorEastAsia" w:cstheme="minorEastAsia" w:hint="eastAsia"/>
          <w:sz w:val="28"/>
          <w:szCs w:val="28"/>
        </w:rPr>
        <w:t>管道系统压力试验记录。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5.3.</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设备单机试运转记录。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5.3.18</w:t>
      </w:r>
      <w:r>
        <w:rPr>
          <w:rFonts w:asciiTheme="minorEastAsia" w:eastAsiaTheme="minorEastAsia" w:hAnsiTheme="minorEastAsia" w:cstheme="minorEastAsia" w:hint="eastAsia"/>
          <w:sz w:val="28"/>
          <w:szCs w:val="28"/>
        </w:rPr>
        <w:t>系统非设计满负荷联合试运转与调试记录。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2" w:name="_Toc32096_WPSOffice_Level1"/>
      <w:r>
        <w:rPr>
          <w:rFonts w:asciiTheme="minorEastAsia" w:eastAsiaTheme="minorEastAsia" w:hAnsiTheme="minorEastAsia" w:cstheme="minorEastAsia" w:hint="eastAsia"/>
          <w:sz w:val="28"/>
          <w:szCs w:val="28"/>
        </w:rPr>
        <w:t>5.4</w:t>
      </w:r>
      <w:r>
        <w:rPr>
          <w:rFonts w:asciiTheme="minorEastAsia" w:eastAsiaTheme="minorEastAsia" w:hAnsiTheme="minorEastAsia" w:cstheme="minorEastAsia" w:hint="eastAsia"/>
          <w:sz w:val="28"/>
          <w:szCs w:val="28"/>
        </w:rPr>
        <w:t>质量验收记录</w:t>
      </w:r>
      <w:bookmarkEnd w:id="92"/>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5.4.1</w:t>
      </w:r>
      <w:r>
        <w:rPr>
          <w:rFonts w:asciiTheme="minorEastAsia" w:eastAsiaTheme="minorEastAsia" w:hAnsiTheme="minorEastAsia" w:cstheme="minorEastAsia" w:hint="eastAsia"/>
          <w:sz w:val="28"/>
          <w:szCs w:val="28"/>
        </w:rPr>
        <w:t>地基验槽记录。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5.</w:t>
      </w:r>
      <w:r>
        <w:rPr>
          <w:rFonts w:asciiTheme="minorEastAsia" w:eastAsiaTheme="minorEastAsia" w:hAnsiTheme="minorEastAsia" w:cstheme="minorEastAsia" w:hint="eastAsia"/>
          <w:sz w:val="28"/>
          <w:szCs w:val="28"/>
        </w:rPr>
        <w:t>4.2</w:t>
      </w:r>
      <w:r>
        <w:rPr>
          <w:rFonts w:asciiTheme="minorEastAsia" w:eastAsiaTheme="minorEastAsia" w:hAnsiTheme="minorEastAsia" w:cstheme="minorEastAsia" w:hint="eastAsia"/>
          <w:sz w:val="28"/>
          <w:szCs w:val="28"/>
        </w:rPr>
        <w:t>桩位偏差和桩顶标高验收记录。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5.4.3</w:t>
      </w:r>
      <w:r>
        <w:rPr>
          <w:rFonts w:asciiTheme="minorEastAsia" w:eastAsiaTheme="minorEastAsia" w:hAnsiTheme="minorEastAsia" w:cstheme="minorEastAsia" w:hint="eastAsia"/>
          <w:sz w:val="28"/>
          <w:szCs w:val="28"/>
        </w:rPr>
        <w:t>隐蔽工程验收记录。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5.4.4</w:t>
      </w:r>
      <w:r>
        <w:rPr>
          <w:rFonts w:asciiTheme="minorEastAsia" w:eastAsiaTheme="minorEastAsia" w:hAnsiTheme="minorEastAsia" w:cstheme="minorEastAsia" w:hint="eastAsia"/>
          <w:sz w:val="28"/>
          <w:szCs w:val="28"/>
        </w:rPr>
        <w:t>检验批、分项、子分部、分部工程验收记录。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5.4.5</w:t>
      </w:r>
      <w:r>
        <w:rPr>
          <w:rFonts w:asciiTheme="minorEastAsia" w:eastAsiaTheme="minorEastAsia" w:hAnsiTheme="minorEastAsia" w:cstheme="minorEastAsia" w:hint="eastAsia"/>
          <w:sz w:val="28"/>
          <w:szCs w:val="28"/>
        </w:rPr>
        <w:t>观感质量综合检查记录。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5.4.6</w:t>
      </w:r>
      <w:r>
        <w:rPr>
          <w:rFonts w:asciiTheme="minorEastAsia" w:eastAsiaTheme="minorEastAsia" w:hAnsiTheme="minorEastAsia" w:cstheme="minorEastAsia" w:hint="eastAsia"/>
          <w:sz w:val="28"/>
          <w:szCs w:val="28"/>
        </w:rPr>
        <w:t>工程竣工验收记录。</w:t>
      </w:r>
    </w:p>
    <w:p w:rsidR="0082263E" w:rsidRDefault="001B1F88" w:rsidP="00424494">
      <w:pPr>
        <w:pStyle w:val="Bodytext70"/>
        <w:shd w:val="clear" w:color="auto" w:fill="auto"/>
        <w:spacing w:beforeLines="50" w:before="120" w:afterLines="50" w:after="120" w:line="360" w:lineRule="auto"/>
        <w:ind w:firstLineChars="300" w:firstLine="963"/>
        <w:jc w:val="left"/>
        <w:rPr>
          <w:rFonts w:asciiTheme="minorEastAsia" w:eastAsiaTheme="minorEastAsia" w:hAnsiTheme="minorEastAsia" w:cstheme="minorEastAsia"/>
          <w:b/>
          <w:bCs/>
          <w:sz w:val="28"/>
          <w:szCs w:val="28"/>
        </w:rPr>
      </w:pPr>
      <w:bookmarkStart w:id="93" w:name="_Toc10325_WPSOffice_Level1"/>
      <w:r>
        <w:rPr>
          <w:rFonts w:asciiTheme="minorEastAsia" w:eastAsiaTheme="minorEastAsia" w:hAnsiTheme="minorEastAsia" w:cstheme="minorEastAsia" w:hint="eastAsia"/>
          <w:b/>
          <w:bCs/>
          <w:sz w:val="28"/>
          <w:szCs w:val="28"/>
        </w:rPr>
        <w:t>6</w:t>
      </w:r>
      <w:r>
        <w:rPr>
          <w:rFonts w:asciiTheme="minorEastAsia" w:eastAsiaTheme="minorEastAsia" w:hAnsiTheme="minorEastAsia" w:cstheme="minorEastAsia" w:hint="eastAsia"/>
          <w:b/>
          <w:bCs/>
          <w:sz w:val="28"/>
          <w:szCs w:val="28"/>
        </w:rPr>
        <w:t>安全管理资料</w:t>
      </w:r>
      <w:bookmarkEnd w:id="93"/>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4" w:name="_Toc7198_WPSOffice_Level1"/>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危险性较大的分部分项工程资料</w:t>
      </w:r>
      <w:bookmarkEnd w:id="94"/>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6.1.1</w:t>
      </w:r>
      <w:r>
        <w:rPr>
          <w:rFonts w:asciiTheme="minorEastAsia" w:eastAsiaTheme="minorEastAsia" w:hAnsiTheme="minorEastAsia" w:cstheme="minorEastAsia" w:hint="eastAsia"/>
          <w:sz w:val="28"/>
          <w:szCs w:val="28"/>
        </w:rPr>
        <w:t>危险性较大的分部分项工程清单及相应的安全管理措施。</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6.1.2</w:t>
      </w:r>
      <w:r>
        <w:rPr>
          <w:rFonts w:asciiTheme="minorEastAsia" w:eastAsiaTheme="minorEastAsia" w:hAnsiTheme="minorEastAsia" w:cstheme="minorEastAsia" w:hint="eastAsia"/>
          <w:sz w:val="28"/>
          <w:szCs w:val="28"/>
        </w:rPr>
        <w:t>危险性较大的分部分项工程专项施工方案及审批手续。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6.1.3</w:t>
      </w:r>
      <w:r>
        <w:rPr>
          <w:rFonts w:asciiTheme="minorEastAsia" w:eastAsiaTheme="minorEastAsia" w:hAnsiTheme="minorEastAsia" w:cstheme="minorEastAsia" w:hint="eastAsia"/>
          <w:sz w:val="28"/>
          <w:szCs w:val="28"/>
        </w:rPr>
        <w:t>危险性较大的分部分项工程专项施工方案变更手续。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6.1.4</w:t>
      </w:r>
      <w:r>
        <w:rPr>
          <w:rFonts w:asciiTheme="minorEastAsia" w:eastAsiaTheme="minorEastAsia" w:hAnsiTheme="minorEastAsia" w:cstheme="minorEastAsia" w:hint="eastAsia"/>
          <w:sz w:val="28"/>
          <w:szCs w:val="28"/>
        </w:rPr>
        <w:t>专家论证相关资料。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6.1.5</w:t>
      </w:r>
      <w:r>
        <w:rPr>
          <w:rFonts w:asciiTheme="minorEastAsia" w:eastAsiaTheme="minorEastAsia" w:hAnsiTheme="minorEastAsia" w:cstheme="minorEastAsia" w:hint="eastAsia"/>
          <w:sz w:val="28"/>
          <w:szCs w:val="28"/>
        </w:rPr>
        <w:t>危险性较大的分部分项工程方案交底及安全技术交底。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6.1.6</w:t>
      </w:r>
      <w:r>
        <w:rPr>
          <w:rFonts w:asciiTheme="minorEastAsia" w:eastAsiaTheme="minorEastAsia" w:hAnsiTheme="minorEastAsia" w:cstheme="minorEastAsia" w:hint="eastAsia"/>
          <w:sz w:val="28"/>
          <w:szCs w:val="28"/>
        </w:rPr>
        <w:t>危险性较大的分部分项工程施工作业人员登记记录，项目负责人现场履职记录。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6.1.7</w:t>
      </w:r>
      <w:r>
        <w:rPr>
          <w:rFonts w:asciiTheme="minorEastAsia" w:eastAsiaTheme="minorEastAsia" w:hAnsiTheme="minorEastAsia" w:cstheme="minorEastAsia" w:hint="eastAsia"/>
          <w:sz w:val="28"/>
          <w:szCs w:val="28"/>
        </w:rPr>
        <w:t>危险性较大的分部分项工程现场监督记录。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6.1.8</w:t>
      </w:r>
      <w:r>
        <w:rPr>
          <w:rFonts w:asciiTheme="minorEastAsia" w:eastAsiaTheme="minorEastAsia" w:hAnsiTheme="minorEastAsia" w:cstheme="minorEastAsia" w:hint="eastAsia"/>
          <w:sz w:val="28"/>
          <w:szCs w:val="28"/>
        </w:rPr>
        <w:t>危险性较大的分部分项工程施工监测和安全巡视记录。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6.1.9</w:t>
      </w:r>
      <w:r>
        <w:rPr>
          <w:rFonts w:asciiTheme="minorEastAsia" w:eastAsiaTheme="minorEastAsia" w:hAnsiTheme="minorEastAsia" w:cstheme="minorEastAsia" w:hint="eastAsia"/>
          <w:sz w:val="28"/>
          <w:szCs w:val="28"/>
        </w:rPr>
        <w:t>危险性较大的分部分项工程验收记录。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5" w:name="_Toc12089_WPSOffice_Level1"/>
      <w:r>
        <w:rPr>
          <w:rFonts w:asciiTheme="minorEastAsia" w:eastAsiaTheme="minorEastAsia" w:hAnsiTheme="minorEastAsia" w:cstheme="minorEastAsia" w:hint="eastAsia"/>
          <w:sz w:val="28"/>
          <w:szCs w:val="28"/>
          <w:lang w:val="en-US"/>
        </w:rPr>
        <w:t>6.2</w:t>
      </w:r>
      <w:r>
        <w:rPr>
          <w:rFonts w:asciiTheme="minorEastAsia" w:eastAsiaTheme="minorEastAsia" w:hAnsiTheme="minorEastAsia" w:cstheme="minorEastAsia" w:hint="eastAsia"/>
          <w:sz w:val="28"/>
          <w:szCs w:val="28"/>
        </w:rPr>
        <w:t>基坑工程资料</w:t>
      </w:r>
      <w:bookmarkEnd w:id="95"/>
      <w:r>
        <w:rPr>
          <w:rFonts w:asciiTheme="minorEastAsia" w:eastAsiaTheme="minorEastAsia" w:hAnsiTheme="minorEastAsia" w:cstheme="minorEastAsia" w:hint="eastAsia"/>
          <w:sz w:val="28"/>
          <w:szCs w:val="28"/>
        </w:rPr>
        <w:t xml:space="preserve"> </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6.2.1</w:t>
      </w:r>
      <w:r>
        <w:rPr>
          <w:rFonts w:asciiTheme="minorEastAsia" w:eastAsiaTheme="minorEastAsia" w:hAnsiTheme="minorEastAsia" w:cstheme="minorEastAsia" w:hint="eastAsia"/>
          <w:sz w:val="28"/>
          <w:szCs w:val="28"/>
        </w:rPr>
        <w:t>相关的安全保护措施。</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6.2.2</w:t>
      </w:r>
      <w:r>
        <w:rPr>
          <w:rFonts w:asciiTheme="minorEastAsia" w:eastAsiaTheme="minorEastAsia" w:hAnsiTheme="minorEastAsia" w:cstheme="minorEastAsia" w:hint="eastAsia"/>
          <w:sz w:val="28"/>
          <w:szCs w:val="28"/>
        </w:rPr>
        <w:t>监测方案及审核手续。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6.2.3</w:t>
      </w:r>
      <w:r>
        <w:rPr>
          <w:rFonts w:asciiTheme="minorEastAsia" w:eastAsiaTheme="minorEastAsia" w:hAnsiTheme="minorEastAsia" w:cstheme="minorEastAsia" w:hint="eastAsia"/>
          <w:sz w:val="28"/>
          <w:szCs w:val="28"/>
        </w:rPr>
        <w:t>第三方监测数据及相关的对比分析报告。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6.2.4</w:t>
      </w:r>
      <w:r>
        <w:rPr>
          <w:rFonts w:asciiTheme="minorEastAsia" w:eastAsiaTheme="minorEastAsia" w:hAnsiTheme="minorEastAsia" w:cstheme="minorEastAsia" w:hint="eastAsia"/>
          <w:sz w:val="28"/>
          <w:szCs w:val="28"/>
        </w:rPr>
        <w:t>日常检查及整改记录。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6" w:name="_Toc1332_WPSOffice_Level1"/>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脚手架工程资料</w:t>
      </w:r>
      <w:bookmarkEnd w:id="96"/>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3.1</w:t>
      </w:r>
      <w:r>
        <w:rPr>
          <w:rFonts w:asciiTheme="minorEastAsia" w:eastAsiaTheme="minorEastAsia" w:hAnsiTheme="minorEastAsia" w:cstheme="minorEastAsia" w:hint="eastAsia"/>
          <w:sz w:val="28"/>
          <w:szCs w:val="28"/>
        </w:rPr>
        <w:t>架体配件进场验收记录、合格证及扣件抽样复试报告。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6.3.2</w:t>
      </w:r>
      <w:r>
        <w:rPr>
          <w:rFonts w:asciiTheme="minorEastAsia" w:eastAsiaTheme="minorEastAsia" w:hAnsiTheme="minorEastAsia" w:cstheme="minorEastAsia" w:hint="eastAsia"/>
          <w:sz w:val="28"/>
          <w:szCs w:val="28"/>
        </w:rPr>
        <w:t>日常检查及整改记录。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7" w:name="_Toc1359_WPSOffice_Level1"/>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起重机械资料</w:t>
      </w:r>
      <w:bookmarkEnd w:id="97"/>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6.4.1</w:t>
      </w:r>
      <w:r>
        <w:rPr>
          <w:rFonts w:asciiTheme="minorEastAsia" w:eastAsiaTheme="minorEastAsia" w:hAnsiTheme="minorEastAsia" w:cstheme="minorEastAsia" w:hint="eastAsia"/>
          <w:sz w:val="28"/>
          <w:szCs w:val="28"/>
        </w:rPr>
        <w:t>起重机械特种设备制造许可证、产品合格证、备案证明、租赁合同及安装使用说明书。</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6.4.2</w:t>
      </w:r>
      <w:r>
        <w:rPr>
          <w:rFonts w:asciiTheme="minorEastAsia" w:eastAsiaTheme="minorEastAsia" w:hAnsiTheme="minorEastAsia" w:cstheme="minorEastAsia" w:hint="eastAsia"/>
          <w:sz w:val="28"/>
          <w:szCs w:val="28"/>
        </w:rPr>
        <w:t>起重机械安装单位资质及安全生产许可证、安装与拆卸合同及安全管理协议书、生产安全事故应急救援预案、安装告知、安装与拆卸过程作业人员资格证书及安全技术交底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6.4.3</w:t>
      </w:r>
      <w:r>
        <w:rPr>
          <w:rFonts w:asciiTheme="minorEastAsia" w:eastAsiaTheme="minorEastAsia" w:hAnsiTheme="minorEastAsia" w:cstheme="minorEastAsia" w:hint="eastAsia"/>
          <w:sz w:val="28"/>
          <w:szCs w:val="28"/>
        </w:rPr>
        <w:t>起重机械基础验收资料。安装（包括附着顶</w:t>
      </w:r>
      <w:r>
        <w:rPr>
          <w:rFonts w:asciiTheme="minorEastAsia" w:eastAsiaTheme="minorEastAsia" w:hAnsiTheme="minorEastAsia" w:cstheme="minorEastAsia" w:hint="eastAsia"/>
          <w:sz w:val="28"/>
          <w:szCs w:val="28"/>
        </w:rPr>
        <w:t>升）后安装单位自检合格证明、检测报告及验收记录。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4.4</w:t>
      </w:r>
      <w:r>
        <w:rPr>
          <w:rFonts w:asciiTheme="minorEastAsia" w:eastAsiaTheme="minorEastAsia" w:hAnsiTheme="minorEastAsia" w:cstheme="minorEastAsia" w:hint="eastAsia"/>
          <w:sz w:val="28"/>
          <w:szCs w:val="28"/>
        </w:rPr>
        <w:t>使用过程作业人员资格证书及安全技术交底、使用登记标志、生产安全事故应急救援预案、多塔作业防碰撞措施、日常检查（包括吊索具）与整改记录、维护和保养记录、交接班记录。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8" w:name="_Toc12035_WPSOffice_Level1"/>
      <w:r>
        <w:rPr>
          <w:rFonts w:asciiTheme="minorEastAsia" w:eastAsiaTheme="minorEastAsia" w:hAnsiTheme="minorEastAsia" w:cstheme="minorEastAsia" w:hint="eastAsia"/>
          <w:sz w:val="28"/>
          <w:szCs w:val="28"/>
          <w:lang w:val="en-US"/>
        </w:rPr>
        <w:t>6.5</w:t>
      </w:r>
      <w:r>
        <w:rPr>
          <w:rFonts w:asciiTheme="minorEastAsia" w:eastAsiaTheme="minorEastAsia" w:hAnsiTheme="minorEastAsia" w:cstheme="minorEastAsia" w:hint="eastAsia"/>
          <w:sz w:val="28"/>
          <w:szCs w:val="28"/>
        </w:rPr>
        <w:t>模板支撑体系资料</w:t>
      </w:r>
      <w:bookmarkEnd w:id="98"/>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5.1</w:t>
      </w:r>
      <w:r>
        <w:rPr>
          <w:rFonts w:asciiTheme="minorEastAsia" w:eastAsiaTheme="minorEastAsia" w:hAnsiTheme="minorEastAsia" w:cstheme="minorEastAsia" w:hint="eastAsia"/>
          <w:sz w:val="28"/>
          <w:szCs w:val="28"/>
        </w:rPr>
        <w:t>架体配件进场验收记录、合格证及扣件抽样复试报告。</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6.5.2</w:t>
      </w:r>
      <w:r>
        <w:rPr>
          <w:rFonts w:asciiTheme="minorEastAsia" w:eastAsiaTheme="minorEastAsia" w:hAnsiTheme="minorEastAsia" w:cstheme="minorEastAsia" w:hint="eastAsia"/>
          <w:sz w:val="28"/>
          <w:szCs w:val="28"/>
        </w:rPr>
        <w:t>拆除申请及批准手续。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6.5.3</w:t>
      </w:r>
      <w:r>
        <w:rPr>
          <w:rFonts w:asciiTheme="minorEastAsia" w:eastAsiaTheme="minorEastAsia" w:hAnsiTheme="minorEastAsia" w:cstheme="minorEastAsia" w:hint="eastAsia"/>
          <w:sz w:val="28"/>
          <w:szCs w:val="28"/>
        </w:rPr>
        <w:t>日常检查及整改记录。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99" w:name="_Toc25417_WPSOffice_Level1"/>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lang w:val="en-US"/>
        </w:rPr>
        <w:t>6</w:t>
      </w:r>
      <w:r>
        <w:rPr>
          <w:rFonts w:asciiTheme="minorEastAsia" w:eastAsiaTheme="minorEastAsia" w:hAnsiTheme="minorEastAsia" w:cstheme="minorEastAsia" w:hint="eastAsia"/>
          <w:sz w:val="28"/>
          <w:szCs w:val="28"/>
        </w:rPr>
        <w:t>临时用电资料</w:t>
      </w:r>
      <w:bookmarkEnd w:id="99"/>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6.6.1</w:t>
      </w:r>
      <w:r>
        <w:rPr>
          <w:rFonts w:asciiTheme="minorEastAsia" w:eastAsiaTheme="minorEastAsia" w:hAnsiTheme="minorEastAsia" w:cstheme="minorEastAsia" w:hint="eastAsia"/>
          <w:sz w:val="28"/>
          <w:szCs w:val="28"/>
        </w:rPr>
        <w:t>临时用电施工组织设计及审核、验收手续。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6.6.2</w:t>
      </w:r>
      <w:r>
        <w:rPr>
          <w:rFonts w:asciiTheme="minorEastAsia" w:eastAsiaTheme="minorEastAsia" w:hAnsiTheme="minorEastAsia" w:cstheme="minorEastAsia" w:hint="eastAsia"/>
          <w:sz w:val="28"/>
          <w:szCs w:val="28"/>
        </w:rPr>
        <w:t>电工特种作业操作资格证书。</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总包单位与分包单位的临时用电管理协议。</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6.6.4</w:t>
      </w:r>
      <w:r>
        <w:rPr>
          <w:rFonts w:asciiTheme="minorEastAsia" w:eastAsiaTheme="minorEastAsia" w:hAnsiTheme="minorEastAsia" w:cstheme="minorEastAsia" w:hint="eastAsia"/>
          <w:sz w:val="28"/>
          <w:szCs w:val="28"/>
        </w:rPr>
        <w:t>临时用电安全技术交底资料。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6.6.5</w:t>
      </w:r>
      <w:r>
        <w:rPr>
          <w:rFonts w:asciiTheme="minorEastAsia" w:eastAsiaTheme="minorEastAsia" w:hAnsiTheme="minorEastAsia" w:cstheme="minorEastAsia" w:hint="eastAsia"/>
          <w:sz w:val="28"/>
          <w:szCs w:val="28"/>
        </w:rPr>
        <w:t>配电设备、设施合格证书。</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6.6.6</w:t>
      </w:r>
      <w:r>
        <w:rPr>
          <w:rFonts w:asciiTheme="minorEastAsia" w:eastAsiaTheme="minorEastAsia" w:hAnsiTheme="minorEastAsia" w:cstheme="minorEastAsia" w:hint="eastAsia"/>
          <w:sz w:val="28"/>
          <w:szCs w:val="28"/>
        </w:rPr>
        <w:t>接地电阻、绝缘电阻测试记录。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6.6.7</w:t>
      </w:r>
      <w:r>
        <w:rPr>
          <w:rFonts w:asciiTheme="minorEastAsia" w:eastAsiaTheme="minorEastAsia" w:hAnsiTheme="minorEastAsia" w:cstheme="minorEastAsia" w:hint="eastAsia"/>
          <w:sz w:val="28"/>
          <w:szCs w:val="28"/>
        </w:rPr>
        <w:t>日常安全检查、整改记录。</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bookmarkStart w:id="100" w:name="_Toc25606_WPSOffice_Level1"/>
      <w:r>
        <w:rPr>
          <w:rFonts w:asciiTheme="minorEastAsia" w:eastAsiaTheme="minorEastAsia" w:hAnsiTheme="minorEastAsia" w:cstheme="minorEastAsia" w:hint="eastAsia"/>
          <w:sz w:val="28"/>
          <w:szCs w:val="28"/>
          <w:lang w:val="en-US"/>
        </w:rPr>
        <w:t>6.7</w:t>
      </w:r>
      <w:r>
        <w:rPr>
          <w:rFonts w:asciiTheme="minorEastAsia" w:eastAsiaTheme="minorEastAsia" w:hAnsiTheme="minorEastAsia" w:cstheme="minorEastAsia" w:hint="eastAsia"/>
          <w:sz w:val="28"/>
          <w:szCs w:val="28"/>
        </w:rPr>
        <w:t>安全防护资料</w:t>
      </w:r>
      <w:bookmarkEnd w:id="100"/>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6.7.1</w:t>
      </w:r>
      <w:r>
        <w:rPr>
          <w:rFonts w:asciiTheme="minorEastAsia" w:eastAsiaTheme="minorEastAsia" w:hAnsiTheme="minorEastAsia" w:cstheme="minorEastAsia" w:hint="eastAsia"/>
          <w:sz w:val="28"/>
          <w:szCs w:val="28"/>
        </w:rPr>
        <w:t>安全帽、安全带、安全网等安全防护用品的产品质量合格证。</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6.7.2</w:t>
      </w:r>
      <w:r>
        <w:rPr>
          <w:rFonts w:asciiTheme="minorEastAsia" w:eastAsiaTheme="minorEastAsia" w:hAnsiTheme="minorEastAsia" w:cstheme="minorEastAsia" w:hint="eastAsia"/>
          <w:sz w:val="28"/>
          <w:szCs w:val="28"/>
        </w:rPr>
        <w:t>有限空间作业审批手续。</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6.7.3</w:t>
      </w:r>
      <w:r>
        <w:rPr>
          <w:rFonts w:asciiTheme="minorEastAsia" w:eastAsiaTheme="minorEastAsia" w:hAnsiTheme="minorEastAsia" w:cstheme="minorEastAsia" w:hint="eastAsia"/>
          <w:sz w:val="28"/>
          <w:szCs w:val="28"/>
        </w:rPr>
        <w:t>日常安全检查、整改记录。</w:t>
      </w:r>
    </w:p>
    <w:p w:rsidR="0082263E" w:rsidRDefault="001B1F88" w:rsidP="00424494">
      <w:pPr>
        <w:pStyle w:val="Bodytext70"/>
        <w:shd w:val="clear" w:color="auto" w:fill="auto"/>
        <w:spacing w:beforeLines="50" w:before="120" w:afterLines="50" w:after="120" w:line="360" w:lineRule="auto"/>
        <w:ind w:firstLineChars="300" w:firstLine="963"/>
        <w:jc w:val="left"/>
        <w:rPr>
          <w:rFonts w:asciiTheme="minorEastAsia" w:eastAsiaTheme="minorEastAsia" w:hAnsiTheme="minorEastAsia" w:cstheme="minorEastAsia"/>
          <w:b/>
          <w:bCs/>
          <w:sz w:val="28"/>
          <w:szCs w:val="28"/>
        </w:rPr>
      </w:pPr>
      <w:bookmarkStart w:id="101" w:name="_Toc13333_WPSOffice_Level1"/>
      <w:r>
        <w:rPr>
          <w:rFonts w:asciiTheme="minorEastAsia" w:eastAsiaTheme="minorEastAsia" w:hAnsiTheme="minorEastAsia" w:cstheme="minorEastAsia" w:hint="eastAsia"/>
          <w:b/>
          <w:bCs/>
          <w:sz w:val="28"/>
          <w:szCs w:val="28"/>
        </w:rPr>
        <w:t>7</w:t>
      </w:r>
      <w:r>
        <w:rPr>
          <w:rFonts w:asciiTheme="minorEastAsia" w:eastAsiaTheme="minorEastAsia" w:hAnsiTheme="minorEastAsia" w:cstheme="minorEastAsia" w:hint="eastAsia"/>
          <w:b/>
          <w:bCs/>
          <w:sz w:val="28"/>
          <w:szCs w:val="28"/>
        </w:rPr>
        <w:t>附则</w:t>
      </w:r>
      <w:bookmarkEnd w:id="101"/>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7.1</w:t>
      </w:r>
      <w:r>
        <w:rPr>
          <w:rFonts w:asciiTheme="minorEastAsia" w:eastAsiaTheme="minorEastAsia" w:hAnsiTheme="minorEastAsia" w:cstheme="minorEastAsia" w:hint="eastAsia"/>
          <w:sz w:val="28"/>
          <w:szCs w:val="28"/>
        </w:rPr>
        <w:t>工程质量安全手册是根据法律法规、国家有关规定和工程建设强制性标准制定，用于规范企业及项目质量安全行为、提升质量安全管理水平，工程建设各方主体必须遵照执行。</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7.2</w:t>
      </w:r>
      <w:r>
        <w:rPr>
          <w:rFonts w:asciiTheme="minorEastAsia" w:eastAsiaTheme="minorEastAsia" w:hAnsiTheme="minorEastAsia" w:cstheme="minorEastAsia" w:hint="eastAsia"/>
          <w:sz w:val="28"/>
          <w:szCs w:val="28"/>
        </w:rPr>
        <w:t>除执行本手册外，工程建设各方主体还应执行工程建设法律法规、国家有关规定和相关标准规范。</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7.3</w:t>
      </w:r>
      <w:proofErr w:type="gramStart"/>
      <w:r>
        <w:rPr>
          <w:rFonts w:asciiTheme="minorEastAsia" w:eastAsiaTheme="minorEastAsia" w:hAnsiTheme="minorEastAsia" w:cstheme="minorEastAsia" w:hint="eastAsia"/>
          <w:sz w:val="28"/>
          <w:szCs w:val="28"/>
        </w:rPr>
        <w:t>各</w:t>
      </w:r>
      <w:proofErr w:type="gramEnd"/>
      <w:r>
        <w:rPr>
          <w:rFonts w:asciiTheme="minorEastAsia" w:eastAsiaTheme="minorEastAsia" w:hAnsiTheme="minorEastAsia" w:cstheme="minorEastAsia" w:hint="eastAsia"/>
          <w:sz w:val="28"/>
          <w:szCs w:val="28"/>
        </w:rPr>
        <w:t>省级住房城乡建设主管部门可在本手册的基础上，制定简洁明了、要求明确的本地区工程质量安全手册实施细则。</w:t>
      </w:r>
    </w:p>
    <w:p w:rsidR="0082263E" w:rsidRDefault="001B1F88"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7.4</w:t>
      </w:r>
      <w:r>
        <w:rPr>
          <w:rFonts w:asciiTheme="minorEastAsia" w:eastAsiaTheme="minorEastAsia" w:hAnsiTheme="minorEastAsia" w:cstheme="minorEastAsia" w:hint="eastAsia"/>
          <w:sz w:val="28"/>
          <w:szCs w:val="28"/>
        </w:rPr>
        <w:t>本手册由住房城乡建设部负责解释。</w:t>
      </w: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82263E" w:rsidP="00424494">
      <w:pPr>
        <w:pStyle w:val="Bodytext70"/>
        <w:shd w:val="clear" w:color="auto" w:fill="auto"/>
        <w:spacing w:beforeLines="50" w:before="120" w:afterLines="50" w:after="120" w:line="360" w:lineRule="auto"/>
        <w:ind w:firstLineChars="300" w:firstLine="960"/>
        <w:jc w:val="left"/>
        <w:rPr>
          <w:rFonts w:asciiTheme="minorEastAsia" w:eastAsiaTheme="minorEastAsia" w:hAnsiTheme="minorEastAsia" w:cstheme="minorEastAsia"/>
          <w:sz w:val="28"/>
          <w:szCs w:val="28"/>
        </w:rPr>
      </w:pPr>
    </w:p>
    <w:p w:rsidR="0082263E" w:rsidRDefault="001B1F88">
      <w:pPr>
        <w:rPr>
          <w:sz w:val="28"/>
          <w:szCs w:val="28"/>
          <w:lang w:val="en-US"/>
        </w:rPr>
      </w:pPr>
      <w:r>
        <w:rPr>
          <w:noProof/>
          <w:sz w:val="28"/>
          <w:szCs w:val="28"/>
          <w:lang w:val="en-US" w:bidi="ar-SA"/>
        </w:rPr>
        <mc:AlternateContent>
          <mc:Choice Requires="wps">
            <w:drawing>
              <wp:anchor distT="0" distB="0" distL="114300" distR="114300" simplePos="0" relativeHeight="377491456" behindDoc="0" locked="0" layoutInCell="1" allowOverlap="1">
                <wp:simplePos x="0" y="0"/>
                <wp:positionH relativeFrom="column">
                  <wp:posOffset>-43180</wp:posOffset>
                </wp:positionH>
                <wp:positionV relativeFrom="paragraph">
                  <wp:posOffset>32385</wp:posOffset>
                </wp:positionV>
                <wp:extent cx="5746750"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7467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5" o:spid="_x0000_s1026" style="position:absolute;left:0;text-align:left;z-index:377491456;visibility:visible;mso-wrap-style:square;mso-wrap-distance-left:9pt;mso-wrap-distance-top:0;mso-wrap-distance-right:9pt;mso-wrap-distance-bottom:0;mso-position-horizontal:absolute;mso-position-horizontal-relative:text;mso-position-vertical:absolute;mso-position-vertical-relative:text" from="-3.4pt,2.55pt" to="44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"/>
            </w:pict>
          </mc:Fallback>
        </mc:AlternateContent>
      </w:r>
    </w:p>
    <w:p w:rsidR="0082263E" w:rsidRDefault="001B1F88">
      <w:pPr>
        <w:tabs>
          <w:tab w:val="left" w:pos="1924"/>
        </w:tabs>
        <w:rPr>
          <w:rFonts w:asciiTheme="minorEastAsia" w:eastAsiaTheme="minorEastAsia" w:hAnsiTheme="minorEastAsia" w:cstheme="minorEastAsia"/>
          <w:sz w:val="28"/>
          <w:szCs w:val="28"/>
          <w:lang w:val="en-US" w:bidi="en-US"/>
        </w:rPr>
        <w:sectPr w:rsidR="0082263E">
          <w:footerReference w:type="default" r:id="rId17"/>
          <w:pgSz w:w="11900" w:h="16840"/>
          <w:pgMar w:top="1704" w:right="1259" w:bottom="1369" w:left="1256" w:header="0" w:footer="3" w:gutter="0"/>
          <w:pgNumType w:start="1"/>
          <w:cols w:space="720"/>
          <w:docGrid w:linePitch="360"/>
        </w:sectPr>
      </w:pPr>
      <w:r>
        <w:rPr>
          <w:noProof/>
          <w:sz w:val="28"/>
          <w:szCs w:val="28"/>
          <w:lang w:val="en-US" w:bidi="ar-SA"/>
        </w:rPr>
        <mc:AlternateContent>
          <mc:Choice Requires="wps">
            <w:drawing>
              <wp:anchor distT="0" distB="0" distL="114300" distR="114300" simplePos="0" relativeHeight="377492480" behindDoc="0" locked="0" layoutInCell="1" allowOverlap="1">
                <wp:simplePos x="0" y="0"/>
                <wp:positionH relativeFrom="column">
                  <wp:posOffset>-37465</wp:posOffset>
                </wp:positionH>
                <wp:positionV relativeFrom="paragraph">
                  <wp:posOffset>365125</wp:posOffset>
                </wp:positionV>
                <wp:extent cx="5760085" cy="63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6" o:spid="_x0000_s1026" style="position:absolute;left:0;text-align:left;z-index:377492480;visibility:visible;mso-wrap-style:square;mso-wrap-distance-left:9pt;mso-wrap-distance-top:0;mso-wrap-distance-right:9pt;mso-wrap-distance-bottom:0;mso-position-horizontal:absolute;mso-position-horizontal-relative:text;mso-position-vertical:absolute;mso-position-vertical-relative:text" from="-2.95pt,28.75pt" to="4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"/>
            </w:pict>
          </mc:Fallback>
        </mc:AlternateContent>
      </w:r>
      <w:proofErr w:type="spellStart"/>
      <w:r>
        <w:rPr>
          <w:rFonts w:hint="eastAsia"/>
          <w:sz w:val="28"/>
          <w:szCs w:val="28"/>
          <w:lang w:val="en-US"/>
        </w:rPr>
        <w:t>住房城乡建设部办公厅秘书处</w:t>
      </w:r>
      <w:proofErr w:type="spellEnd"/>
      <w:r>
        <w:rPr>
          <w:rFonts w:hint="eastAsia"/>
          <w:sz w:val="28"/>
          <w:szCs w:val="28"/>
          <w:lang w:val="en-US"/>
        </w:rPr>
        <w:t xml:space="preserve">                   2018年9月25日印发</w:t>
      </w:r>
    </w:p>
    <w:p w:rsidR="0082263E" w:rsidRDefault="0082263E">
      <w:pPr>
        <w:rPr>
          <w:sz w:val="28"/>
          <w:szCs w:val="28"/>
        </w:rPr>
      </w:pPr>
    </w:p>
    <w:sectPr w:rsidR="0082263E">
      <w:footerReference w:type="even" r:id="rId18"/>
      <w:footerReference w:type="default" r:id="rId19"/>
      <w:pgSz w:w="11900" w:h="16840"/>
      <w:pgMar w:top="1704" w:right="1807" w:bottom="1369" w:left="1256"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1F88">
      <w:r>
        <w:separator/>
      </w:r>
    </w:p>
  </w:endnote>
  <w:endnote w:type="continuationSeparator" w:id="0">
    <w:p w:rsidR="00000000" w:rsidRDefault="001B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1B1F88">
    <w:r>
      <w:rPr>
        <w:noProof/>
        <w:lang w:val="en-US" w:bidi="ar-SA"/>
      </w:rPr>
      <mc:AlternateContent>
        <mc:Choice Requires="wps">
          <w:drawing>
            <wp:anchor distT="0" distB="0" distL="114300" distR="114300" simplePos="0" relativeHeight="314577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30</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1" type="#_x0000_t202" style="position:absolute;margin-left:0;margin-top:0;width:2in;height:2in;z-index:314577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FJCAMAANU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heOFJ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30</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1B1F88">
    <w:r>
      <w:rPr>
        <w:noProof/>
        <w:lang w:val="en-US" w:bidi="ar-SA"/>
      </w:rPr>
      <mc:AlternateContent>
        <mc:Choice Requires="wps">
          <w:drawing>
            <wp:anchor distT="0" distB="0" distL="114300" distR="114300" simplePos="0" relativeHeight="314573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1</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2in;height:2in;z-index:314573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WY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s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80x10r3Ehyy08Ui3h7cA7M4oWNdA/J8ZeEg2DDTZhWNsLWCou4cHInYXR&#10;UuoPj+07POgcTjFaw6DMsIBJjhF/KWAOQUDbGbozFp0hbpqZBD3DaIFcvAkO2vLOrLRs3sEEn7o7&#10;4IgICjdl2HbmzLbDGv4BKJtOPQgmpyJ2Lq4UdaF9z9X0xsIw8DPCcdMyseMMZqeX1G7Ou+G8/+1R&#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y7FZg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1</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1B1F88">
    <w:r>
      <w:rPr>
        <w:noProof/>
        <w:lang w:val="en-US" w:bidi="ar-SA"/>
      </w:rPr>
      <mc:AlternateContent>
        <mc:Choice Requires="wps">
          <w:drawing>
            <wp:anchor distT="0" distB="0" distL="114300" distR="114300" simplePos="0" relativeHeight="314574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3</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8" type="#_x0000_t202" style="position:absolute;margin-left:0;margin-top:0;width:2in;height:2in;z-index:314574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hz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j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HxT/ewe40LWW7hkWoJbwfemVG0qIH+OTH2kmgYbLAJw9pewFJxCQ9G7iyM&#10;llJ/eGzf4UHncIrRGgZlhgVMcoz4SwFzCALaztCdsegMcdPMJOg59rl4Exy05Z1Zadm8gwk+dXfA&#10;EREUbsqw7cyZbYc1/ANQNp16EExORexcXCnqQvueq+mNhWHgZ4TjpmVixxnMTi+p3Zx3w3n/26Pu&#10;/o0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uCAIcw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3</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1B1F88">
    <w:r>
      <w:rPr>
        <w:noProof/>
        <w:lang w:val="en-US" w:bidi="ar-SA"/>
      </w:rPr>
      <mc:AlternateContent>
        <mc:Choice Requires="wps">
          <w:drawing>
            <wp:anchor distT="0" distB="0" distL="114300" distR="114300" simplePos="0" relativeHeight="314575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4</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9" type="#_x0000_t202" style="position:absolute;margin-left:0;margin-top:0;width:2in;height:2in;z-index:314575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TU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ZiBTU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4</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1B1F88">
    <w:r>
      <w:rPr>
        <w:noProof/>
        <w:lang w:val="en-US" w:bidi="ar-SA"/>
      </w:rPr>
      <mc:AlternateContent>
        <mc:Choice Requires="wps">
          <w:drawing>
            <wp:anchor distT="0" distB="0" distL="114300" distR="114300" simplePos="0" relativeHeight="314576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5</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0" type="#_x0000_t202" style="position:absolute;margin-left:0;margin-top:0;width:2in;height:2in;z-index:314576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wXZgIAABMFAAAOAAAAZHJzL2Uyb0RvYy54bWysVMFuEzEQvSPxD5bvdNOgVl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24lsF2YCAAATBQAADgAAAAAAAAAAAAAAAAAuAgAAZHJzL2Uyb0Rv&#10;Yy54bWxQSwECLQAUAAYACAAAACEAcarRudcAAAAFAQAADwAAAAAAAAAAAAAAAADABAAAZHJzL2Rv&#10;d25yZXYueG1sUEsFBgAAAAAEAAQA8wAAAMQFAAAAAA==&#10;" filled="f" stroked="f" strokeweight=".5pt">
              <v:textbox style="mso-fit-shape-to-text:t" inset="0,0,0,0">
                <w:txbxContent>
                  <w:p w:rsidR="0082263E" w:rsidRDefault="001B1F88">
                    <w:pPr>
                      <w:pStyle w:val="a3"/>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5</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1F88">
      <w:r>
        <w:separator/>
      </w:r>
    </w:p>
  </w:footnote>
  <w:footnote w:type="continuationSeparator" w:id="0">
    <w:p w:rsidR="00000000" w:rsidRDefault="001B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3E" w:rsidRDefault="00822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6F9D4"/>
    <w:multiLevelType w:val="singleLevel"/>
    <w:tmpl w:val="9FC6F9D4"/>
    <w:lvl w:ilvl="0">
      <w:start w:val="1"/>
      <w:numFmt w:val="decimal"/>
      <w:suff w:val="nothing"/>
      <w:lvlText w:val="（%1）"/>
      <w:lvlJc w:val="left"/>
    </w:lvl>
  </w:abstractNum>
  <w:abstractNum w:abstractNumId="1">
    <w:nsid w:val="BB5A34C4"/>
    <w:multiLevelType w:val="singleLevel"/>
    <w:tmpl w:val="BB5A34C4"/>
    <w:lvl w:ilvl="0">
      <w:start w:val="1"/>
      <w:numFmt w:val="decimal"/>
      <w:suff w:val="nothing"/>
      <w:lvlText w:val="（%1）"/>
      <w:lvlJc w:val="left"/>
    </w:lvl>
  </w:abstractNum>
  <w:abstractNum w:abstractNumId="2">
    <w:nsid w:val="026EE749"/>
    <w:multiLevelType w:val="singleLevel"/>
    <w:tmpl w:val="026EE749"/>
    <w:lvl w:ilvl="0">
      <w:start w:val="1"/>
      <w:numFmt w:val="decimal"/>
      <w:suff w:val="nothing"/>
      <w:lvlText w:val="（%1）"/>
      <w:lvlJc w:val="left"/>
    </w:lvl>
  </w:abstractNum>
  <w:abstractNum w:abstractNumId="3">
    <w:nsid w:val="1087C65B"/>
    <w:multiLevelType w:val="singleLevel"/>
    <w:tmpl w:val="1087C65B"/>
    <w:lvl w:ilvl="0">
      <w:start w:val="2"/>
      <w:numFmt w:val="decimal"/>
      <w:suff w:val="nothing"/>
      <w:lvlText w:val="（%1）"/>
      <w:lvlJc w:val="left"/>
    </w:lvl>
  </w:abstractNum>
  <w:abstractNum w:abstractNumId="4">
    <w:nsid w:val="2041031B"/>
    <w:multiLevelType w:val="singleLevel"/>
    <w:tmpl w:val="2041031B"/>
    <w:lvl w:ilvl="0">
      <w:start w:val="1"/>
      <w:numFmt w:val="decimal"/>
      <w:suff w:val="nothing"/>
      <w:lvlText w:val="（%1）"/>
      <w:lvlJc w:val="left"/>
    </w:lvl>
  </w:abstractNum>
  <w:abstractNum w:abstractNumId="5">
    <w:nsid w:val="2651A5EE"/>
    <w:multiLevelType w:val="singleLevel"/>
    <w:tmpl w:val="2651A5EE"/>
    <w:lvl w:ilvl="0">
      <w:start w:val="2"/>
      <w:numFmt w:val="decimal"/>
      <w:lvlText w:val="%1."/>
      <w:lvlJc w:val="left"/>
      <w:pPr>
        <w:tabs>
          <w:tab w:val="left" w:pos="312"/>
        </w:tabs>
      </w:pPr>
    </w:lvl>
  </w:abstractNum>
  <w:abstractNum w:abstractNumId="6">
    <w:nsid w:val="27AA505B"/>
    <w:multiLevelType w:val="singleLevel"/>
    <w:tmpl w:val="27AA505B"/>
    <w:lvl w:ilvl="0">
      <w:start w:val="1"/>
      <w:numFmt w:val="decimal"/>
      <w:suff w:val="nothing"/>
      <w:lvlText w:val="（%1）"/>
      <w:lvlJc w:val="left"/>
    </w:lvl>
  </w:abstractNum>
  <w:abstractNum w:abstractNumId="7">
    <w:nsid w:val="36D62992"/>
    <w:multiLevelType w:val="singleLevel"/>
    <w:tmpl w:val="36D62992"/>
    <w:lvl w:ilvl="0">
      <w:start w:val="1"/>
      <w:numFmt w:val="chineseCounting"/>
      <w:lvlText w:val="%1、"/>
      <w:lvlJc w:val="left"/>
      <w:rPr>
        <w:rFonts w:hint="eastAsia"/>
      </w:rPr>
    </w:lvl>
  </w:abstractNum>
  <w:abstractNum w:abstractNumId="8">
    <w:nsid w:val="554D0E4E"/>
    <w:multiLevelType w:val="singleLevel"/>
    <w:tmpl w:val="554D0E4E"/>
    <w:lvl w:ilvl="0">
      <w:start w:val="1"/>
      <w:numFmt w:val="decimal"/>
      <w:suff w:val="nothing"/>
      <w:lvlText w:val="（%1）"/>
      <w:lvlJc w:val="left"/>
    </w:lvl>
  </w:abstractNum>
  <w:abstractNum w:abstractNumId="9">
    <w:nsid w:val="686B9743"/>
    <w:multiLevelType w:val="singleLevel"/>
    <w:tmpl w:val="686B9743"/>
    <w:lvl w:ilvl="0">
      <w:start w:val="1"/>
      <w:numFmt w:val="decimal"/>
      <w:suff w:val="nothing"/>
      <w:lvlText w:val="（%1）"/>
      <w:lvlJc w:val="left"/>
    </w:lvl>
  </w:abstractNum>
  <w:num w:numId="1">
    <w:abstractNumId w:val="7"/>
  </w:num>
  <w:num w:numId="2">
    <w:abstractNumId w:val="5"/>
  </w:num>
  <w:num w:numId="3">
    <w:abstractNumId w:val="4"/>
  </w:num>
  <w:num w:numId="4">
    <w:abstractNumId w:val="3"/>
  </w:num>
  <w:num w:numId="5">
    <w:abstractNumId w:val="1"/>
  </w:num>
  <w:num w:numId="6">
    <w:abstractNumId w:val="2"/>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3E"/>
    <w:rsid w:val="001B1F88"/>
    <w:rsid w:val="00424494"/>
    <w:rsid w:val="0082263E"/>
    <w:rsid w:val="133E235B"/>
    <w:rsid w:val="20713CE1"/>
    <w:rsid w:val="27052AA3"/>
    <w:rsid w:val="2B755D1D"/>
    <w:rsid w:val="4BA5722C"/>
    <w:rsid w:val="57BA11B6"/>
    <w:rsid w:val="60307068"/>
    <w:rsid w:val="608B7883"/>
    <w:rsid w:val="6109002B"/>
    <w:rsid w:val="7603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customStyle="1" w:styleId="Heading111">
    <w:name w:val="Heading #1|11"/>
    <w:basedOn w:val="a"/>
    <w:link w:val="Heading11"/>
    <w:qFormat/>
    <w:pPr>
      <w:shd w:val="clear" w:color="auto" w:fill="FFFFFF"/>
      <w:spacing w:after="1100" w:line="840" w:lineRule="exact"/>
      <w:outlineLvl w:val="0"/>
    </w:pPr>
    <w:rPr>
      <w:rFonts w:ascii="PMingLiU" w:eastAsia="PMingLiU" w:hAnsi="PMingLiU" w:cs="PMingLiU"/>
      <w:w w:val="75"/>
      <w:sz w:val="84"/>
      <w:szCs w:val="84"/>
    </w:rPr>
  </w:style>
  <w:style w:type="character" w:customStyle="1" w:styleId="Heading110">
    <w:name w:val="Heading #1|1"/>
    <w:basedOn w:val="Heading11"/>
    <w:semiHidden/>
    <w:unhideWhenUsed/>
    <w:qFormat/>
    <w:rPr>
      <w:rFonts w:ascii="PMingLiU" w:eastAsia="PMingLiU" w:hAnsi="PMingLiU" w:cs="PMingLiU"/>
      <w:color w:val="DD2A39"/>
      <w:spacing w:val="0"/>
      <w:w w:val="75"/>
      <w:position w:val="0"/>
      <w:sz w:val="84"/>
      <w:szCs w:val="84"/>
      <w:u w:val="none"/>
      <w:lang w:val="zh-CN" w:eastAsia="zh-CN" w:bidi="zh-CN"/>
    </w:rPr>
  </w:style>
  <w:style w:type="character" w:customStyle="1" w:styleId="Heading11">
    <w:name w:val="Heading #1|1_"/>
    <w:basedOn w:val="a0"/>
    <w:link w:val="Heading111"/>
    <w:qFormat/>
    <w:rPr>
      <w:rFonts w:ascii="PMingLiU" w:eastAsia="PMingLiU" w:hAnsi="PMingLiU" w:cs="PMingLiU"/>
      <w:w w:val="75"/>
      <w:sz w:val="84"/>
      <w:szCs w:val="84"/>
      <w:u w:val="none"/>
    </w:rPr>
  </w:style>
  <w:style w:type="paragraph" w:customStyle="1" w:styleId="Bodytext6">
    <w:name w:val="Body text|6"/>
    <w:basedOn w:val="a"/>
    <w:qFormat/>
    <w:pPr>
      <w:shd w:val="clear" w:color="auto" w:fill="FFFFFF"/>
      <w:spacing w:before="1100" w:after="1020" w:line="300" w:lineRule="exact"/>
      <w:ind w:hanging="1040"/>
      <w:jc w:val="center"/>
    </w:pPr>
    <w:rPr>
      <w:rFonts w:ascii="PMingLiU" w:eastAsia="PMingLiU" w:hAnsi="PMingLiU" w:cs="PMingLiU"/>
      <w:spacing w:val="30"/>
      <w:sz w:val="30"/>
      <w:szCs w:val="30"/>
    </w:rPr>
  </w:style>
  <w:style w:type="paragraph" w:customStyle="1" w:styleId="Heading31">
    <w:name w:val="Heading #3|1"/>
    <w:basedOn w:val="a"/>
    <w:link w:val="Heading310"/>
    <w:qFormat/>
    <w:pPr>
      <w:shd w:val="clear" w:color="auto" w:fill="FFFFFF"/>
      <w:spacing w:before="1020" w:after="480" w:line="562" w:lineRule="exact"/>
      <w:jc w:val="center"/>
      <w:outlineLvl w:val="2"/>
    </w:pPr>
    <w:rPr>
      <w:rFonts w:ascii="PMingLiU" w:eastAsia="PMingLiU" w:hAnsi="PMingLiU" w:cs="PMingLiU"/>
      <w:sz w:val="42"/>
      <w:szCs w:val="42"/>
    </w:rPr>
  </w:style>
  <w:style w:type="paragraph" w:customStyle="1" w:styleId="Bodytext22">
    <w:name w:val="Body text|22"/>
    <w:basedOn w:val="a"/>
    <w:link w:val="Bodytext2"/>
    <w:qFormat/>
    <w:pPr>
      <w:shd w:val="clear" w:color="auto" w:fill="FFFFFF"/>
      <w:spacing w:after="1560" w:line="260" w:lineRule="exact"/>
      <w:jc w:val="center"/>
    </w:pPr>
    <w:rPr>
      <w:rFonts w:ascii="PMingLiU" w:eastAsia="PMingLiU" w:hAnsi="PMingLiU" w:cs="PMingLiU"/>
      <w:spacing w:val="20"/>
      <w:sz w:val="26"/>
      <w:szCs w:val="26"/>
    </w:rPr>
  </w:style>
  <w:style w:type="character" w:customStyle="1" w:styleId="Tablecaption1Spacing0pt">
    <w:name w:val="Table caption|1 + Spacing 0 pt"/>
    <w:basedOn w:val="Tablecaption1"/>
    <w:semiHidden/>
    <w:unhideWhenUsed/>
    <w:qFormat/>
    <w:rPr>
      <w:rFonts w:ascii="PMingLiU" w:eastAsia="PMingLiU" w:hAnsi="PMingLiU" w:cs="PMingLiU"/>
      <w:color w:val="000000"/>
      <w:spacing w:val="0"/>
      <w:w w:val="100"/>
      <w:position w:val="0"/>
      <w:sz w:val="26"/>
      <w:szCs w:val="26"/>
      <w:u w:val="none"/>
      <w:lang w:val="en-US" w:eastAsia="en-US" w:bidi="en-US"/>
    </w:rPr>
  </w:style>
  <w:style w:type="character" w:customStyle="1" w:styleId="Tablecaption1">
    <w:name w:val="Table caption|1_"/>
    <w:basedOn w:val="a0"/>
    <w:link w:val="Tablecaption11"/>
    <w:qFormat/>
    <w:rPr>
      <w:rFonts w:ascii="PMingLiU" w:eastAsia="PMingLiU" w:hAnsi="PMingLiU" w:cs="PMingLiU"/>
      <w:spacing w:val="40"/>
      <w:sz w:val="26"/>
      <w:szCs w:val="26"/>
      <w:u w:val="none"/>
    </w:rPr>
  </w:style>
  <w:style w:type="paragraph" w:customStyle="1" w:styleId="Tablecaption11">
    <w:name w:val="Table caption|11"/>
    <w:basedOn w:val="a"/>
    <w:link w:val="Tablecaption1"/>
    <w:qFormat/>
    <w:pPr>
      <w:shd w:val="clear" w:color="auto" w:fill="FFFFFF"/>
      <w:spacing w:line="260" w:lineRule="exact"/>
    </w:pPr>
    <w:rPr>
      <w:rFonts w:ascii="PMingLiU" w:eastAsia="PMingLiU" w:hAnsi="PMingLiU" w:cs="PMingLiU"/>
      <w:spacing w:val="40"/>
      <w:sz w:val="26"/>
      <w:szCs w:val="26"/>
    </w:rPr>
  </w:style>
  <w:style w:type="paragraph" w:customStyle="1" w:styleId="Heading41">
    <w:name w:val="Heading #4|1"/>
    <w:basedOn w:val="a"/>
    <w:qFormat/>
    <w:pPr>
      <w:shd w:val="clear" w:color="auto" w:fill="FFFFFF"/>
      <w:spacing w:before="1560" w:after="260" w:line="662" w:lineRule="exact"/>
      <w:jc w:val="center"/>
      <w:outlineLvl w:val="3"/>
    </w:pPr>
    <w:rPr>
      <w:rFonts w:ascii="PMingLiU" w:eastAsia="PMingLiU" w:hAnsi="PMingLiU" w:cs="PMingLiU"/>
      <w:sz w:val="42"/>
      <w:szCs w:val="42"/>
    </w:rPr>
  </w:style>
  <w:style w:type="paragraph" w:customStyle="1" w:styleId="Heading21">
    <w:name w:val="Heading #2|1"/>
    <w:basedOn w:val="a"/>
    <w:qFormat/>
    <w:pPr>
      <w:shd w:val="clear" w:color="auto" w:fill="FFFFFF"/>
      <w:spacing w:after="720" w:line="740" w:lineRule="exact"/>
      <w:jc w:val="center"/>
      <w:outlineLvl w:val="1"/>
    </w:pPr>
    <w:rPr>
      <w:rFonts w:ascii="PMingLiU" w:eastAsia="PMingLiU" w:hAnsi="PMingLiU" w:cs="PMingLiU"/>
      <w:sz w:val="74"/>
      <w:szCs w:val="74"/>
    </w:rPr>
  </w:style>
  <w:style w:type="character" w:customStyle="1" w:styleId="Heading31Spacing7pt">
    <w:name w:val="Heading #3|1 + Spacing 7 pt"/>
    <w:basedOn w:val="Heading310"/>
    <w:semiHidden/>
    <w:unhideWhenUsed/>
    <w:qFormat/>
    <w:rPr>
      <w:rFonts w:ascii="PMingLiU" w:eastAsia="PMingLiU" w:hAnsi="PMingLiU" w:cs="PMingLiU"/>
      <w:color w:val="000000"/>
      <w:spacing w:val="140"/>
      <w:w w:val="100"/>
      <w:position w:val="0"/>
      <w:sz w:val="42"/>
      <w:szCs w:val="42"/>
      <w:u w:val="none"/>
      <w:lang w:val="zh-CN" w:eastAsia="zh-CN" w:bidi="zh-CN"/>
    </w:rPr>
  </w:style>
  <w:style w:type="character" w:customStyle="1" w:styleId="Heading310">
    <w:name w:val="Heading #3|1_"/>
    <w:basedOn w:val="a0"/>
    <w:link w:val="Heading31"/>
    <w:qFormat/>
    <w:rPr>
      <w:rFonts w:ascii="PMingLiU" w:eastAsia="PMingLiU" w:hAnsi="PMingLiU" w:cs="PMingLiU"/>
      <w:sz w:val="42"/>
      <w:szCs w:val="42"/>
      <w:u w:val="none"/>
    </w:rPr>
  </w:style>
  <w:style w:type="character" w:customStyle="1" w:styleId="Bodytext2Spacing2pt2">
    <w:name w:val="Body text|2 + Spacing 2 pt2"/>
    <w:basedOn w:val="Bodytext2"/>
    <w:semiHidden/>
    <w:unhideWhenUsed/>
    <w:qFormat/>
    <w:rPr>
      <w:rFonts w:ascii="PMingLiU" w:eastAsia="PMingLiU" w:hAnsi="PMingLiU" w:cs="PMingLiU"/>
      <w:color w:val="000000"/>
      <w:spacing w:val="40"/>
      <w:w w:val="100"/>
      <w:position w:val="0"/>
      <w:sz w:val="26"/>
      <w:szCs w:val="26"/>
      <w:u w:val="none"/>
      <w:lang w:val="en-US" w:eastAsia="en-US" w:bidi="en-US"/>
    </w:rPr>
  </w:style>
  <w:style w:type="character" w:customStyle="1" w:styleId="Bodytext2">
    <w:name w:val="Body text|2_"/>
    <w:basedOn w:val="a0"/>
    <w:link w:val="Bodytext22"/>
    <w:qFormat/>
    <w:rPr>
      <w:rFonts w:ascii="PMingLiU" w:eastAsia="PMingLiU" w:hAnsi="PMingLiU" w:cs="PMingLiU"/>
      <w:spacing w:val="20"/>
      <w:sz w:val="26"/>
      <w:szCs w:val="26"/>
      <w:u w:val="none"/>
    </w:rPr>
  </w:style>
  <w:style w:type="paragraph" w:customStyle="1" w:styleId="Bodytext8">
    <w:name w:val="Body text|8"/>
    <w:basedOn w:val="a"/>
    <w:qFormat/>
    <w:pPr>
      <w:shd w:val="clear" w:color="auto" w:fill="FFFFFF"/>
      <w:spacing w:after="340" w:line="280" w:lineRule="exact"/>
      <w:jc w:val="both"/>
    </w:pPr>
    <w:rPr>
      <w:rFonts w:ascii="PMingLiU" w:eastAsia="PMingLiU" w:hAnsi="PMingLiU" w:cs="PMingLiU"/>
      <w:spacing w:val="30"/>
      <w:sz w:val="28"/>
      <w:szCs w:val="28"/>
    </w:rPr>
  </w:style>
  <w:style w:type="paragraph" w:customStyle="1" w:styleId="Bodytext4">
    <w:name w:val="Body text|4"/>
    <w:basedOn w:val="a"/>
    <w:link w:val="Bodytext40"/>
    <w:qFormat/>
    <w:pPr>
      <w:shd w:val="clear" w:color="auto" w:fill="FFFFFF"/>
      <w:spacing w:after="320" w:line="260" w:lineRule="exact"/>
    </w:pPr>
    <w:rPr>
      <w:rFonts w:ascii="PMingLiU" w:eastAsia="PMingLiU" w:hAnsi="PMingLiU" w:cs="PMingLiU"/>
      <w:spacing w:val="40"/>
      <w:sz w:val="26"/>
      <w:szCs w:val="26"/>
      <w:lang w:val="en-US" w:eastAsia="en-US" w:bidi="en-US"/>
    </w:rPr>
  </w:style>
  <w:style w:type="character" w:customStyle="1" w:styleId="Bodytext4Spacing1pt">
    <w:name w:val="Body text|4 + Spacing 1 pt"/>
    <w:basedOn w:val="Bodytext40"/>
    <w:semiHidden/>
    <w:unhideWhenUsed/>
    <w:qFormat/>
    <w:rPr>
      <w:rFonts w:ascii="PMingLiU" w:eastAsia="PMingLiU" w:hAnsi="PMingLiU" w:cs="PMingLiU"/>
      <w:color w:val="000000"/>
      <w:spacing w:val="20"/>
      <w:w w:val="100"/>
      <w:position w:val="0"/>
      <w:sz w:val="26"/>
      <w:szCs w:val="26"/>
      <w:u w:val="none"/>
      <w:lang w:val="zh-CN" w:eastAsia="zh-CN" w:bidi="zh-CN"/>
    </w:rPr>
  </w:style>
  <w:style w:type="character" w:customStyle="1" w:styleId="Bodytext40">
    <w:name w:val="Body text|4_"/>
    <w:basedOn w:val="a0"/>
    <w:link w:val="Bodytext4"/>
    <w:qFormat/>
    <w:rPr>
      <w:rFonts w:ascii="PMingLiU" w:eastAsia="PMingLiU" w:hAnsi="PMingLiU" w:cs="PMingLiU"/>
      <w:spacing w:val="40"/>
      <w:sz w:val="26"/>
      <w:szCs w:val="26"/>
      <w:u w:val="none"/>
      <w:lang w:val="en-US" w:eastAsia="en-US" w:bidi="en-US"/>
    </w:rPr>
  </w:style>
  <w:style w:type="character" w:customStyle="1" w:styleId="Bodytext2Spacing0pt">
    <w:name w:val="Body text|2 + Spacing 0 pt"/>
    <w:basedOn w:val="Bodytext2"/>
    <w:semiHidden/>
    <w:unhideWhenUsed/>
    <w:qFormat/>
    <w:rPr>
      <w:rFonts w:ascii="PMingLiU" w:eastAsia="PMingLiU" w:hAnsi="PMingLiU" w:cs="PMingLiU"/>
      <w:color w:val="000000"/>
      <w:spacing w:val="0"/>
      <w:w w:val="100"/>
      <w:position w:val="0"/>
      <w:sz w:val="26"/>
      <w:szCs w:val="26"/>
      <w:u w:val="none"/>
      <w:lang w:val="en-US" w:eastAsia="en-US" w:bidi="en-US"/>
    </w:rPr>
  </w:style>
  <w:style w:type="character" w:customStyle="1" w:styleId="Bodytext713pt">
    <w:name w:val="Body text|7 + 13 pt"/>
    <w:basedOn w:val="Bodytext7"/>
    <w:semiHidden/>
    <w:unhideWhenUsed/>
    <w:qFormat/>
    <w:rPr>
      <w:rFonts w:ascii="PMingLiU" w:eastAsia="PMingLiU" w:hAnsi="PMingLiU" w:cs="PMingLiU"/>
      <w:color w:val="000000"/>
      <w:spacing w:val="20"/>
      <w:w w:val="100"/>
      <w:position w:val="0"/>
      <w:sz w:val="26"/>
      <w:szCs w:val="26"/>
      <w:u w:val="none"/>
      <w:lang w:val="zh-CN" w:eastAsia="zh-CN" w:bidi="zh-CN"/>
    </w:rPr>
  </w:style>
  <w:style w:type="character" w:customStyle="1" w:styleId="Bodytext7">
    <w:name w:val="Body text|7_"/>
    <w:basedOn w:val="a0"/>
    <w:link w:val="Bodytext70"/>
    <w:qFormat/>
    <w:rPr>
      <w:rFonts w:ascii="PMingLiU" w:eastAsia="PMingLiU" w:hAnsi="PMingLiU" w:cs="PMingLiU"/>
      <w:spacing w:val="20"/>
      <w:sz w:val="30"/>
      <w:szCs w:val="30"/>
      <w:u w:val="none"/>
    </w:rPr>
  </w:style>
  <w:style w:type="paragraph" w:customStyle="1" w:styleId="Bodytext70">
    <w:name w:val="Body text|7"/>
    <w:basedOn w:val="a"/>
    <w:link w:val="Bodytext7"/>
    <w:qFormat/>
    <w:pPr>
      <w:shd w:val="clear" w:color="auto" w:fill="FFFFFF"/>
      <w:spacing w:before="5560" w:line="566" w:lineRule="exact"/>
      <w:jc w:val="center"/>
    </w:pPr>
    <w:rPr>
      <w:rFonts w:ascii="PMingLiU" w:eastAsia="PMingLiU" w:hAnsi="PMingLiU" w:cs="PMingLiU"/>
      <w:spacing w:val="20"/>
      <w:sz w:val="30"/>
      <w:szCs w:val="30"/>
    </w:rPr>
  </w:style>
  <w:style w:type="character" w:customStyle="1" w:styleId="Bodytext7Spacing4pt">
    <w:name w:val="Body text|7 + Spacing 4 pt"/>
    <w:basedOn w:val="Bodytext7"/>
    <w:semiHidden/>
    <w:unhideWhenUsed/>
    <w:qFormat/>
    <w:rPr>
      <w:rFonts w:ascii="PMingLiU" w:eastAsia="PMingLiU" w:hAnsi="PMingLiU" w:cs="PMingLiU"/>
      <w:color w:val="000000"/>
      <w:spacing w:val="80"/>
      <w:w w:val="100"/>
      <w:position w:val="0"/>
      <w:sz w:val="30"/>
      <w:szCs w:val="30"/>
      <w:u w:val="none"/>
      <w:lang w:val="zh-CN" w:eastAsia="zh-CN" w:bidi="zh-CN"/>
    </w:rPr>
  </w:style>
  <w:style w:type="paragraph" w:customStyle="1" w:styleId="Bodytext11">
    <w:name w:val="Body text|11"/>
    <w:basedOn w:val="a"/>
    <w:qFormat/>
    <w:pPr>
      <w:shd w:val="clear" w:color="auto" w:fill="FFFFFF"/>
      <w:spacing w:after="360" w:line="260" w:lineRule="exact"/>
    </w:pPr>
    <w:rPr>
      <w:rFonts w:ascii="PMingLiU" w:eastAsia="PMingLiU" w:hAnsi="PMingLiU" w:cs="PMingLiU"/>
      <w:spacing w:val="40"/>
      <w:sz w:val="26"/>
      <w:szCs w:val="26"/>
    </w:rPr>
  </w:style>
  <w:style w:type="paragraph" w:customStyle="1" w:styleId="Headerorfooter11">
    <w:name w:val="Header or footer|11"/>
    <w:basedOn w:val="a"/>
    <w:link w:val="Headerorfooter1"/>
    <w:qFormat/>
    <w:pPr>
      <w:shd w:val="clear" w:color="auto" w:fill="FFFFFF"/>
      <w:spacing w:line="188" w:lineRule="exact"/>
      <w:jc w:val="center"/>
    </w:pPr>
    <w:rPr>
      <w:b/>
      <w:bCs/>
      <w:sz w:val="17"/>
      <w:szCs w:val="17"/>
    </w:rPr>
  </w:style>
  <w:style w:type="character" w:customStyle="1" w:styleId="Headerorfooter1PMingLiU">
    <w:name w:val="Header or footer|1 + PMingLiU"/>
    <w:basedOn w:val="Headerorfooter1"/>
    <w:semiHidden/>
    <w:unhideWhenUsed/>
    <w:qFormat/>
    <w:rPr>
      <w:rFonts w:ascii="PMingLiU" w:eastAsia="PMingLiU" w:hAnsi="PMingLiU" w:cs="PMingLiU"/>
      <w:b/>
      <w:bCs/>
      <w:color w:val="DD2A39"/>
      <w:spacing w:val="30"/>
      <w:w w:val="100"/>
      <w:position w:val="0"/>
      <w:sz w:val="19"/>
      <w:szCs w:val="19"/>
      <w:u w:val="none"/>
      <w:lang w:val="zh-CN" w:eastAsia="zh-CN" w:bidi="zh-CN"/>
    </w:rPr>
  </w:style>
  <w:style w:type="character" w:customStyle="1" w:styleId="Headerorfooter1">
    <w:name w:val="Header or footer|1_"/>
    <w:basedOn w:val="a0"/>
    <w:link w:val="Headerorfooter11"/>
    <w:qFormat/>
    <w:rPr>
      <w:b/>
      <w:bCs/>
      <w:sz w:val="17"/>
      <w:szCs w:val="17"/>
      <w:u w:val="none"/>
    </w:rPr>
  </w:style>
  <w:style w:type="character" w:customStyle="1" w:styleId="Headerorfooter10">
    <w:name w:val="Header or footer|1"/>
    <w:basedOn w:val="Headerorfooter1"/>
    <w:semiHidden/>
    <w:unhideWhenUsed/>
    <w:qFormat/>
    <w:rPr>
      <w:rFonts w:ascii="Times New Roman" w:eastAsia="Times New Roman" w:hAnsi="Times New Roman" w:cs="Times New Roman"/>
      <w:b/>
      <w:bCs/>
      <w:color w:val="000000"/>
      <w:spacing w:val="0"/>
      <w:w w:val="100"/>
      <w:position w:val="0"/>
      <w:sz w:val="17"/>
      <w:szCs w:val="17"/>
      <w:u w:val="none"/>
      <w:lang w:val="zh-CN" w:eastAsia="zh-CN" w:bidi="zh-CN"/>
    </w:rPr>
  </w:style>
  <w:style w:type="character" w:customStyle="1" w:styleId="Headerorfooter1CourierNew">
    <w:name w:val="Header or footer|1 + Courier New"/>
    <w:basedOn w:val="Headerorfooter1"/>
    <w:semiHidden/>
    <w:unhideWhenUsed/>
    <w:qFormat/>
    <w:rPr>
      <w:rFonts w:ascii="Courier New" w:eastAsia="Courier New" w:hAnsi="Courier New" w:cs="Courier New"/>
      <w:b/>
      <w:bCs/>
      <w:color w:val="000000"/>
      <w:spacing w:val="0"/>
      <w:w w:val="100"/>
      <w:position w:val="0"/>
      <w:sz w:val="17"/>
      <w:szCs w:val="17"/>
      <w:u w:val="none"/>
      <w:lang w:val="zh-CN" w:eastAsia="zh-CN" w:bidi="zh-CN"/>
    </w:rPr>
  </w:style>
  <w:style w:type="paragraph" w:customStyle="1" w:styleId="WPSOffice1">
    <w:name w:val="WPSOffice手动目录 1"/>
  </w:style>
  <w:style w:type="paragraph" w:styleId="a4">
    <w:name w:val="Balloon Text"/>
    <w:basedOn w:val="a"/>
    <w:link w:val="Char"/>
    <w:rsid w:val="001B1F88"/>
    <w:rPr>
      <w:sz w:val="18"/>
      <w:szCs w:val="18"/>
    </w:rPr>
  </w:style>
  <w:style w:type="character" w:customStyle="1" w:styleId="Char">
    <w:name w:val="批注框文本 Char"/>
    <w:basedOn w:val="a0"/>
    <w:link w:val="a4"/>
    <w:rsid w:val="001B1F88"/>
    <w:rPr>
      <w:rFonts w:eastAsia="Times New Roman"/>
      <w:color w:val="00000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customStyle="1" w:styleId="Heading111">
    <w:name w:val="Heading #1|11"/>
    <w:basedOn w:val="a"/>
    <w:link w:val="Heading11"/>
    <w:qFormat/>
    <w:pPr>
      <w:shd w:val="clear" w:color="auto" w:fill="FFFFFF"/>
      <w:spacing w:after="1100" w:line="840" w:lineRule="exact"/>
      <w:outlineLvl w:val="0"/>
    </w:pPr>
    <w:rPr>
      <w:rFonts w:ascii="PMingLiU" w:eastAsia="PMingLiU" w:hAnsi="PMingLiU" w:cs="PMingLiU"/>
      <w:w w:val="75"/>
      <w:sz w:val="84"/>
      <w:szCs w:val="84"/>
    </w:rPr>
  </w:style>
  <w:style w:type="character" w:customStyle="1" w:styleId="Heading110">
    <w:name w:val="Heading #1|1"/>
    <w:basedOn w:val="Heading11"/>
    <w:semiHidden/>
    <w:unhideWhenUsed/>
    <w:qFormat/>
    <w:rPr>
      <w:rFonts w:ascii="PMingLiU" w:eastAsia="PMingLiU" w:hAnsi="PMingLiU" w:cs="PMingLiU"/>
      <w:color w:val="DD2A39"/>
      <w:spacing w:val="0"/>
      <w:w w:val="75"/>
      <w:position w:val="0"/>
      <w:sz w:val="84"/>
      <w:szCs w:val="84"/>
      <w:u w:val="none"/>
      <w:lang w:val="zh-CN" w:eastAsia="zh-CN" w:bidi="zh-CN"/>
    </w:rPr>
  </w:style>
  <w:style w:type="character" w:customStyle="1" w:styleId="Heading11">
    <w:name w:val="Heading #1|1_"/>
    <w:basedOn w:val="a0"/>
    <w:link w:val="Heading111"/>
    <w:qFormat/>
    <w:rPr>
      <w:rFonts w:ascii="PMingLiU" w:eastAsia="PMingLiU" w:hAnsi="PMingLiU" w:cs="PMingLiU"/>
      <w:w w:val="75"/>
      <w:sz w:val="84"/>
      <w:szCs w:val="84"/>
      <w:u w:val="none"/>
    </w:rPr>
  </w:style>
  <w:style w:type="paragraph" w:customStyle="1" w:styleId="Bodytext6">
    <w:name w:val="Body text|6"/>
    <w:basedOn w:val="a"/>
    <w:qFormat/>
    <w:pPr>
      <w:shd w:val="clear" w:color="auto" w:fill="FFFFFF"/>
      <w:spacing w:before="1100" w:after="1020" w:line="300" w:lineRule="exact"/>
      <w:ind w:hanging="1040"/>
      <w:jc w:val="center"/>
    </w:pPr>
    <w:rPr>
      <w:rFonts w:ascii="PMingLiU" w:eastAsia="PMingLiU" w:hAnsi="PMingLiU" w:cs="PMingLiU"/>
      <w:spacing w:val="30"/>
      <w:sz w:val="30"/>
      <w:szCs w:val="30"/>
    </w:rPr>
  </w:style>
  <w:style w:type="paragraph" w:customStyle="1" w:styleId="Heading31">
    <w:name w:val="Heading #3|1"/>
    <w:basedOn w:val="a"/>
    <w:link w:val="Heading310"/>
    <w:qFormat/>
    <w:pPr>
      <w:shd w:val="clear" w:color="auto" w:fill="FFFFFF"/>
      <w:spacing w:before="1020" w:after="480" w:line="562" w:lineRule="exact"/>
      <w:jc w:val="center"/>
      <w:outlineLvl w:val="2"/>
    </w:pPr>
    <w:rPr>
      <w:rFonts w:ascii="PMingLiU" w:eastAsia="PMingLiU" w:hAnsi="PMingLiU" w:cs="PMingLiU"/>
      <w:sz w:val="42"/>
      <w:szCs w:val="42"/>
    </w:rPr>
  </w:style>
  <w:style w:type="paragraph" w:customStyle="1" w:styleId="Bodytext22">
    <w:name w:val="Body text|22"/>
    <w:basedOn w:val="a"/>
    <w:link w:val="Bodytext2"/>
    <w:qFormat/>
    <w:pPr>
      <w:shd w:val="clear" w:color="auto" w:fill="FFFFFF"/>
      <w:spacing w:after="1560" w:line="260" w:lineRule="exact"/>
      <w:jc w:val="center"/>
    </w:pPr>
    <w:rPr>
      <w:rFonts w:ascii="PMingLiU" w:eastAsia="PMingLiU" w:hAnsi="PMingLiU" w:cs="PMingLiU"/>
      <w:spacing w:val="20"/>
      <w:sz w:val="26"/>
      <w:szCs w:val="26"/>
    </w:rPr>
  </w:style>
  <w:style w:type="character" w:customStyle="1" w:styleId="Tablecaption1Spacing0pt">
    <w:name w:val="Table caption|1 + Spacing 0 pt"/>
    <w:basedOn w:val="Tablecaption1"/>
    <w:semiHidden/>
    <w:unhideWhenUsed/>
    <w:qFormat/>
    <w:rPr>
      <w:rFonts w:ascii="PMingLiU" w:eastAsia="PMingLiU" w:hAnsi="PMingLiU" w:cs="PMingLiU"/>
      <w:color w:val="000000"/>
      <w:spacing w:val="0"/>
      <w:w w:val="100"/>
      <w:position w:val="0"/>
      <w:sz w:val="26"/>
      <w:szCs w:val="26"/>
      <w:u w:val="none"/>
      <w:lang w:val="en-US" w:eastAsia="en-US" w:bidi="en-US"/>
    </w:rPr>
  </w:style>
  <w:style w:type="character" w:customStyle="1" w:styleId="Tablecaption1">
    <w:name w:val="Table caption|1_"/>
    <w:basedOn w:val="a0"/>
    <w:link w:val="Tablecaption11"/>
    <w:qFormat/>
    <w:rPr>
      <w:rFonts w:ascii="PMingLiU" w:eastAsia="PMingLiU" w:hAnsi="PMingLiU" w:cs="PMingLiU"/>
      <w:spacing w:val="40"/>
      <w:sz w:val="26"/>
      <w:szCs w:val="26"/>
      <w:u w:val="none"/>
    </w:rPr>
  </w:style>
  <w:style w:type="paragraph" w:customStyle="1" w:styleId="Tablecaption11">
    <w:name w:val="Table caption|11"/>
    <w:basedOn w:val="a"/>
    <w:link w:val="Tablecaption1"/>
    <w:qFormat/>
    <w:pPr>
      <w:shd w:val="clear" w:color="auto" w:fill="FFFFFF"/>
      <w:spacing w:line="260" w:lineRule="exact"/>
    </w:pPr>
    <w:rPr>
      <w:rFonts w:ascii="PMingLiU" w:eastAsia="PMingLiU" w:hAnsi="PMingLiU" w:cs="PMingLiU"/>
      <w:spacing w:val="40"/>
      <w:sz w:val="26"/>
      <w:szCs w:val="26"/>
    </w:rPr>
  </w:style>
  <w:style w:type="paragraph" w:customStyle="1" w:styleId="Heading41">
    <w:name w:val="Heading #4|1"/>
    <w:basedOn w:val="a"/>
    <w:qFormat/>
    <w:pPr>
      <w:shd w:val="clear" w:color="auto" w:fill="FFFFFF"/>
      <w:spacing w:before="1560" w:after="260" w:line="662" w:lineRule="exact"/>
      <w:jc w:val="center"/>
      <w:outlineLvl w:val="3"/>
    </w:pPr>
    <w:rPr>
      <w:rFonts w:ascii="PMingLiU" w:eastAsia="PMingLiU" w:hAnsi="PMingLiU" w:cs="PMingLiU"/>
      <w:sz w:val="42"/>
      <w:szCs w:val="42"/>
    </w:rPr>
  </w:style>
  <w:style w:type="paragraph" w:customStyle="1" w:styleId="Heading21">
    <w:name w:val="Heading #2|1"/>
    <w:basedOn w:val="a"/>
    <w:qFormat/>
    <w:pPr>
      <w:shd w:val="clear" w:color="auto" w:fill="FFFFFF"/>
      <w:spacing w:after="720" w:line="740" w:lineRule="exact"/>
      <w:jc w:val="center"/>
      <w:outlineLvl w:val="1"/>
    </w:pPr>
    <w:rPr>
      <w:rFonts w:ascii="PMingLiU" w:eastAsia="PMingLiU" w:hAnsi="PMingLiU" w:cs="PMingLiU"/>
      <w:sz w:val="74"/>
      <w:szCs w:val="74"/>
    </w:rPr>
  </w:style>
  <w:style w:type="character" w:customStyle="1" w:styleId="Heading31Spacing7pt">
    <w:name w:val="Heading #3|1 + Spacing 7 pt"/>
    <w:basedOn w:val="Heading310"/>
    <w:semiHidden/>
    <w:unhideWhenUsed/>
    <w:qFormat/>
    <w:rPr>
      <w:rFonts w:ascii="PMingLiU" w:eastAsia="PMingLiU" w:hAnsi="PMingLiU" w:cs="PMingLiU"/>
      <w:color w:val="000000"/>
      <w:spacing w:val="140"/>
      <w:w w:val="100"/>
      <w:position w:val="0"/>
      <w:sz w:val="42"/>
      <w:szCs w:val="42"/>
      <w:u w:val="none"/>
      <w:lang w:val="zh-CN" w:eastAsia="zh-CN" w:bidi="zh-CN"/>
    </w:rPr>
  </w:style>
  <w:style w:type="character" w:customStyle="1" w:styleId="Heading310">
    <w:name w:val="Heading #3|1_"/>
    <w:basedOn w:val="a0"/>
    <w:link w:val="Heading31"/>
    <w:qFormat/>
    <w:rPr>
      <w:rFonts w:ascii="PMingLiU" w:eastAsia="PMingLiU" w:hAnsi="PMingLiU" w:cs="PMingLiU"/>
      <w:sz w:val="42"/>
      <w:szCs w:val="42"/>
      <w:u w:val="none"/>
    </w:rPr>
  </w:style>
  <w:style w:type="character" w:customStyle="1" w:styleId="Bodytext2Spacing2pt2">
    <w:name w:val="Body text|2 + Spacing 2 pt2"/>
    <w:basedOn w:val="Bodytext2"/>
    <w:semiHidden/>
    <w:unhideWhenUsed/>
    <w:qFormat/>
    <w:rPr>
      <w:rFonts w:ascii="PMingLiU" w:eastAsia="PMingLiU" w:hAnsi="PMingLiU" w:cs="PMingLiU"/>
      <w:color w:val="000000"/>
      <w:spacing w:val="40"/>
      <w:w w:val="100"/>
      <w:position w:val="0"/>
      <w:sz w:val="26"/>
      <w:szCs w:val="26"/>
      <w:u w:val="none"/>
      <w:lang w:val="en-US" w:eastAsia="en-US" w:bidi="en-US"/>
    </w:rPr>
  </w:style>
  <w:style w:type="character" w:customStyle="1" w:styleId="Bodytext2">
    <w:name w:val="Body text|2_"/>
    <w:basedOn w:val="a0"/>
    <w:link w:val="Bodytext22"/>
    <w:qFormat/>
    <w:rPr>
      <w:rFonts w:ascii="PMingLiU" w:eastAsia="PMingLiU" w:hAnsi="PMingLiU" w:cs="PMingLiU"/>
      <w:spacing w:val="20"/>
      <w:sz w:val="26"/>
      <w:szCs w:val="26"/>
      <w:u w:val="none"/>
    </w:rPr>
  </w:style>
  <w:style w:type="paragraph" w:customStyle="1" w:styleId="Bodytext8">
    <w:name w:val="Body text|8"/>
    <w:basedOn w:val="a"/>
    <w:qFormat/>
    <w:pPr>
      <w:shd w:val="clear" w:color="auto" w:fill="FFFFFF"/>
      <w:spacing w:after="340" w:line="280" w:lineRule="exact"/>
      <w:jc w:val="both"/>
    </w:pPr>
    <w:rPr>
      <w:rFonts w:ascii="PMingLiU" w:eastAsia="PMingLiU" w:hAnsi="PMingLiU" w:cs="PMingLiU"/>
      <w:spacing w:val="30"/>
      <w:sz w:val="28"/>
      <w:szCs w:val="28"/>
    </w:rPr>
  </w:style>
  <w:style w:type="paragraph" w:customStyle="1" w:styleId="Bodytext4">
    <w:name w:val="Body text|4"/>
    <w:basedOn w:val="a"/>
    <w:link w:val="Bodytext40"/>
    <w:qFormat/>
    <w:pPr>
      <w:shd w:val="clear" w:color="auto" w:fill="FFFFFF"/>
      <w:spacing w:after="320" w:line="260" w:lineRule="exact"/>
    </w:pPr>
    <w:rPr>
      <w:rFonts w:ascii="PMingLiU" w:eastAsia="PMingLiU" w:hAnsi="PMingLiU" w:cs="PMingLiU"/>
      <w:spacing w:val="40"/>
      <w:sz w:val="26"/>
      <w:szCs w:val="26"/>
      <w:lang w:val="en-US" w:eastAsia="en-US" w:bidi="en-US"/>
    </w:rPr>
  </w:style>
  <w:style w:type="character" w:customStyle="1" w:styleId="Bodytext4Spacing1pt">
    <w:name w:val="Body text|4 + Spacing 1 pt"/>
    <w:basedOn w:val="Bodytext40"/>
    <w:semiHidden/>
    <w:unhideWhenUsed/>
    <w:qFormat/>
    <w:rPr>
      <w:rFonts w:ascii="PMingLiU" w:eastAsia="PMingLiU" w:hAnsi="PMingLiU" w:cs="PMingLiU"/>
      <w:color w:val="000000"/>
      <w:spacing w:val="20"/>
      <w:w w:val="100"/>
      <w:position w:val="0"/>
      <w:sz w:val="26"/>
      <w:szCs w:val="26"/>
      <w:u w:val="none"/>
      <w:lang w:val="zh-CN" w:eastAsia="zh-CN" w:bidi="zh-CN"/>
    </w:rPr>
  </w:style>
  <w:style w:type="character" w:customStyle="1" w:styleId="Bodytext40">
    <w:name w:val="Body text|4_"/>
    <w:basedOn w:val="a0"/>
    <w:link w:val="Bodytext4"/>
    <w:qFormat/>
    <w:rPr>
      <w:rFonts w:ascii="PMingLiU" w:eastAsia="PMingLiU" w:hAnsi="PMingLiU" w:cs="PMingLiU"/>
      <w:spacing w:val="40"/>
      <w:sz w:val="26"/>
      <w:szCs w:val="26"/>
      <w:u w:val="none"/>
      <w:lang w:val="en-US" w:eastAsia="en-US" w:bidi="en-US"/>
    </w:rPr>
  </w:style>
  <w:style w:type="character" w:customStyle="1" w:styleId="Bodytext2Spacing0pt">
    <w:name w:val="Body text|2 + Spacing 0 pt"/>
    <w:basedOn w:val="Bodytext2"/>
    <w:semiHidden/>
    <w:unhideWhenUsed/>
    <w:qFormat/>
    <w:rPr>
      <w:rFonts w:ascii="PMingLiU" w:eastAsia="PMingLiU" w:hAnsi="PMingLiU" w:cs="PMingLiU"/>
      <w:color w:val="000000"/>
      <w:spacing w:val="0"/>
      <w:w w:val="100"/>
      <w:position w:val="0"/>
      <w:sz w:val="26"/>
      <w:szCs w:val="26"/>
      <w:u w:val="none"/>
      <w:lang w:val="en-US" w:eastAsia="en-US" w:bidi="en-US"/>
    </w:rPr>
  </w:style>
  <w:style w:type="character" w:customStyle="1" w:styleId="Bodytext713pt">
    <w:name w:val="Body text|7 + 13 pt"/>
    <w:basedOn w:val="Bodytext7"/>
    <w:semiHidden/>
    <w:unhideWhenUsed/>
    <w:qFormat/>
    <w:rPr>
      <w:rFonts w:ascii="PMingLiU" w:eastAsia="PMingLiU" w:hAnsi="PMingLiU" w:cs="PMingLiU"/>
      <w:color w:val="000000"/>
      <w:spacing w:val="20"/>
      <w:w w:val="100"/>
      <w:position w:val="0"/>
      <w:sz w:val="26"/>
      <w:szCs w:val="26"/>
      <w:u w:val="none"/>
      <w:lang w:val="zh-CN" w:eastAsia="zh-CN" w:bidi="zh-CN"/>
    </w:rPr>
  </w:style>
  <w:style w:type="character" w:customStyle="1" w:styleId="Bodytext7">
    <w:name w:val="Body text|7_"/>
    <w:basedOn w:val="a0"/>
    <w:link w:val="Bodytext70"/>
    <w:qFormat/>
    <w:rPr>
      <w:rFonts w:ascii="PMingLiU" w:eastAsia="PMingLiU" w:hAnsi="PMingLiU" w:cs="PMingLiU"/>
      <w:spacing w:val="20"/>
      <w:sz w:val="30"/>
      <w:szCs w:val="30"/>
      <w:u w:val="none"/>
    </w:rPr>
  </w:style>
  <w:style w:type="paragraph" w:customStyle="1" w:styleId="Bodytext70">
    <w:name w:val="Body text|7"/>
    <w:basedOn w:val="a"/>
    <w:link w:val="Bodytext7"/>
    <w:qFormat/>
    <w:pPr>
      <w:shd w:val="clear" w:color="auto" w:fill="FFFFFF"/>
      <w:spacing w:before="5560" w:line="566" w:lineRule="exact"/>
      <w:jc w:val="center"/>
    </w:pPr>
    <w:rPr>
      <w:rFonts w:ascii="PMingLiU" w:eastAsia="PMingLiU" w:hAnsi="PMingLiU" w:cs="PMingLiU"/>
      <w:spacing w:val="20"/>
      <w:sz w:val="30"/>
      <w:szCs w:val="30"/>
    </w:rPr>
  </w:style>
  <w:style w:type="character" w:customStyle="1" w:styleId="Bodytext7Spacing4pt">
    <w:name w:val="Body text|7 + Spacing 4 pt"/>
    <w:basedOn w:val="Bodytext7"/>
    <w:semiHidden/>
    <w:unhideWhenUsed/>
    <w:qFormat/>
    <w:rPr>
      <w:rFonts w:ascii="PMingLiU" w:eastAsia="PMingLiU" w:hAnsi="PMingLiU" w:cs="PMingLiU"/>
      <w:color w:val="000000"/>
      <w:spacing w:val="80"/>
      <w:w w:val="100"/>
      <w:position w:val="0"/>
      <w:sz w:val="30"/>
      <w:szCs w:val="30"/>
      <w:u w:val="none"/>
      <w:lang w:val="zh-CN" w:eastAsia="zh-CN" w:bidi="zh-CN"/>
    </w:rPr>
  </w:style>
  <w:style w:type="paragraph" w:customStyle="1" w:styleId="Bodytext11">
    <w:name w:val="Body text|11"/>
    <w:basedOn w:val="a"/>
    <w:qFormat/>
    <w:pPr>
      <w:shd w:val="clear" w:color="auto" w:fill="FFFFFF"/>
      <w:spacing w:after="360" w:line="260" w:lineRule="exact"/>
    </w:pPr>
    <w:rPr>
      <w:rFonts w:ascii="PMingLiU" w:eastAsia="PMingLiU" w:hAnsi="PMingLiU" w:cs="PMingLiU"/>
      <w:spacing w:val="40"/>
      <w:sz w:val="26"/>
      <w:szCs w:val="26"/>
    </w:rPr>
  </w:style>
  <w:style w:type="paragraph" w:customStyle="1" w:styleId="Headerorfooter11">
    <w:name w:val="Header or footer|11"/>
    <w:basedOn w:val="a"/>
    <w:link w:val="Headerorfooter1"/>
    <w:qFormat/>
    <w:pPr>
      <w:shd w:val="clear" w:color="auto" w:fill="FFFFFF"/>
      <w:spacing w:line="188" w:lineRule="exact"/>
      <w:jc w:val="center"/>
    </w:pPr>
    <w:rPr>
      <w:b/>
      <w:bCs/>
      <w:sz w:val="17"/>
      <w:szCs w:val="17"/>
    </w:rPr>
  </w:style>
  <w:style w:type="character" w:customStyle="1" w:styleId="Headerorfooter1PMingLiU">
    <w:name w:val="Header or footer|1 + PMingLiU"/>
    <w:basedOn w:val="Headerorfooter1"/>
    <w:semiHidden/>
    <w:unhideWhenUsed/>
    <w:qFormat/>
    <w:rPr>
      <w:rFonts w:ascii="PMingLiU" w:eastAsia="PMingLiU" w:hAnsi="PMingLiU" w:cs="PMingLiU"/>
      <w:b/>
      <w:bCs/>
      <w:color w:val="DD2A39"/>
      <w:spacing w:val="30"/>
      <w:w w:val="100"/>
      <w:position w:val="0"/>
      <w:sz w:val="19"/>
      <w:szCs w:val="19"/>
      <w:u w:val="none"/>
      <w:lang w:val="zh-CN" w:eastAsia="zh-CN" w:bidi="zh-CN"/>
    </w:rPr>
  </w:style>
  <w:style w:type="character" w:customStyle="1" w:styleId="Headerorfooter1">
    <w:name w:val="Header or footer|1_"/>
    <w:basedOn w:val="a0"/>
    <w:link w:val="Headerorfooter11"/>
    <w:qFormat/>
    <w:rPr>
      <w:b/>
      <w:bCs/>
      <w:sz w:val="17"/>
      <w:szCs w:val="17"/>
      <w:u w:val="none"/>
    </w:rPr>
  </w:style>
  <w:style w:type="character" w:customStyle="1" w:styleId="Headerorfooter10">
    <w:name w:val="Header or footer|1"/>
    <w:basedOn w:val="Headerorfooter1"/>
    <w:semiHidden/>
    <w:unhideWhenUsed/>
    <w:qFormat/>
    <w:rPr>
      <w:rFonts w:ascii="Times New Roman" w:eastAsia="Times New Roman" w:hAnsi="Times New Roman" w:cs="Times New Roman"/>
      <w:b/>
      <w:bCs/>
      <w:color w:val="000000"/>
      <w:spacing w:val="0"/>
      <w:w w:val="100"/>
      <w:position w:val="0"/>
      <w:sz w:val="17"/>
      <w:szCs w:val="17"/>
      <w:u w:val="none"/>
      <w:lang w:val="zh-CN" w:eastAsia="zh-CN" w:bidi="zh-CN"/>
    </w:rPr>
  </w:style>
  <w:style w:type="character" w:customStyle="1" w:styleId="Headerorfooter1CourierNew">
    <w:name w:val="Header or footer|1 + Courier New"/>
    <w:basedOn w:val="Headerorfooter1"/>
    <w:semiHidden/>
    <w:unhideWhenUsed/>
    <w:qFormat/>
    <w:rPr>
      <w:rFonts w:ascii="Courier New" w:eastAsia="Courier New" w:hAnsi="Courier New" w:cs="Courier New"/>
      <w:b/>
      <w:bCs/>
      <w:color w:val="000000"/>
      <w:spacing w:val="0"/>
      <w:w w:val="100"/>
      <w:position w:val="0"/>
      <w:sz w:val="17"/>
      <w:szCs w:val="17"/>
      <w:u w:val="none"/>
      <w:lang w:val="zh-CN" w:eastAsia="zh-CN" w:bidi="zh-CN"/>
    </w:rPr>
  </w:style>
  <w:style w:type="paragraph" w:customStyle="1" w:styleId="WPSOffice1">
    <w:name w:val="WPSOffice手动目录 1"/>
  </w:style>
  <w:style w:type="paragraph" w:styleId="a4">
    <w:name w:val="Balloon Text"/>
    <w:basedOn w:val="a"/>
    <w:link w:val="Char"/>
    <w:rsid w:val="001B1F88"/>
    <w:rPr>
      <w:sz w:val="18"/>
      <w:szCs w:val="18"/>
    </w:rPr>
  </w:style>
  <w:style w:type="character" w:customStyle="1" w:styleId="Char">
    <w:name w:val="批注框文本 Char"/>
    <w:basedOn w:val="a0"/>
    <w:link w:val="a4"/>
    <w:rsid w:val="001B1F88"/>
    <w:rPr>
      <w:rFonts w:eastAsia="Times New Roman"/>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3ab838-0c3f-415d-9283-bc3975e38746}"/>
        <w:category>
          <w:name w:val="常规"/>
          <w:gallery w:val="placeholder"/>
        </w:category>
        <w:types>
          <w:type w:val="bbPlcHdr"/>
        </w:types>
        <w:behaviors>
          <w:behavior w:val="content"/>
        </w:behaviors>
        <w:guid w:val="{1D3AB838-0C3F-415D-9283-BC3975E38746}"/>
      </w:docPartPr>
      <w:docPartBody>
        <w:p w:rsidR="00CD56DE" w:rsidRDefault="00CD56DE">
          <w:r>
            <w:rPr>
              <w:color w:val="808080"/>
            </w:rPr>
            <w:t>单击此处输入文字。</w:t>
          </w:r>
        </w:p>
      </w:docPartBody>
    </w:docPart>
    <w:docPart>
      <w:docPartPr>
        <w:name w:val="{547ad164-e180-411f-a3d1-924f668e1ff4}"/>
        <w:category>
          <w:name w:val="常规"/>
          <w:gallery w:val="placeholder"/>
        </w:category>
        <w:types>
          <w:type w:val="bbPlcHdr"/>
        </w:types>
        <w:behaviors>
          <w:behavior w:val="content"/>
        </w:behaviors>
        <w:guid w:val="{547AD164-E180-411F-A3D1-924F668E1FF4}"/>
      </w:docPartPr>
      <w:docPartBody>
        <w:p w:rsidR="00CD56DE" w:rsidRDefault="00CD56DE">
          <w:r>
            <w:rPr>
              <w:color w:val="808080"/>
            </w:rPr>
            <w:t>单击此处输入文字。</w:t>
          </w:r>
        </w:p>
      </w:docPartBody>
    </w:docPart>
    <w:docPart>
      <w:docPartPr>
        <w:name w:val="{21e31879-145a-4232-9f4f-9e919eba25a1}"/>
        <w:category>
          <w:name w:val="常规"/>
          <w:gallery w:val="placeholder"/>
        </w:category>
        <w:types>
          <w:type w:val="bbPlcHdr"/>
        </w:types>
        <w:behaviors>
          <w:behavior w:val="content"/>
        </w:behaviors>
        <w:guid w:val="{21E31879-145A-4232-9F4F-9E919EBA25A1}"/>
      </w:docPartPr>
      <w:docPartBody>
        <w:p w:rsidR="00CD56DE" w:rsidRDefault="00CD56DE">
          <w:r>
            <w:rPr>
              <w:color w:val="808080"/>
            </w:rPr>
            <w:t>单击此处输入文字。</w:t>
          </w:r>
        </w:p>
      </w:docPartBody>
    </w:docPart>
    <w:docPart>
      <w:docPartPr>
        <w:name w:val="{903d10eb-97b1-4d33-90f3-a80dd7a4f76c}"/>
        <w:category>
          <w:name w:val="常规"/>
          <w:gallery w:val="placeholder"/>
        </w:category>
        <w:types>
          <w:type w:val="bbPlcHdr"/>
        </w:types>
        <w:behaviors>
          <w:behavior w:val="content"/>
        </w:behaviors>
        <w:guid w:val="{903D10EB-97B1-4D33-90F3-A80DD7A4F76C}"/>
      </w:docPartPr>
      <w:docPartBody>
        <w:p w:rsidR="00CD56DE" w:rsidRDefault="00CD56DE">
          <w:r>
            <w:rPr>
              <w:color w:val="808080"/>
            </w:rPr>
            <w:t>单击此处输入文字。</w:t>
          </w:r>
        </w:p>
      </w:docPartBody>
    </w:docPart>
    <w:docPart>
      <w:docPartPr>
        <w:name w:val="{244059f9-0945-494b-84d8-54e2af2c2510}"/>
        <w:category>
          <w:name w:val="常规"/>
          <w:gallery w:val="placeholder"/>
        </w:category>
        <w:types>
          <w:type w:val="bbPlcHdr"/>
        </w:types>
        <w:behaviors>
          <w:behavior w:val="content"/>
        </w:behaviors>
        <w:guid w:val="{244059F9-0945-494B-84D8-54E2AF2C2510}"/>
      </w:docPartPr>
      <w:docPartBody>
        <w:p w:rsidR="00CD56DE" w:rsidRDefault="00CD56DE">
          <w:r>
            <w:rPr>
              <w:color w:val="808080"/>
            </w:rPr>
            <w:t>单击此处输入文字。</w:t>
          </w:r>
        </w:p>
      </w:docPartBody>
    </w:docPart>
    <w:docPart>
      <w:docPartPr>
        <w:name w:val="{75a5d787-bba3-4c0d-b11a-abb460b164a8}"/>
        <w:category>
          <w:name w:val="常规"/>
          <w:gallery w:val="placeholder"/>
        </w:category>
        <w:types>
          <w:type w:val="bbPlcHdr"/>
        </w:types>
        <w:behaviors>
          <w:behavior w:val="content"/>
        </w:behaviors>
        <w:guid w:val="{75A5D787-BBA3-4C0D-B11A-ABB460B164A8}"/>
      </w:docPartPr>
      <w:docPartBody>
        <w:p w:rsidR="00CD56DE" w:rsidRDefault="00CD56DE">
          <w:r>
            <w:rPr>
              <w:color w:val="808080"/>
            </w:rPr>
            <w:t>单击此处输入文字。</w:t>
          </w:r>
        </w:p>
      </w:docPartBody>
    </w:docPart>
    <w:docPart>
      <w:docPartPr>
        <w:name w:val="{12cf7a11-e23c-4524-920c-72a8574576b1}"/>
        <w:category>
          <w:name w:val="常规"/>
          <w:gallery w:val="placeholder"/>
        </w:category>
        <w:types>
          <w:type w:val="bbPlcHdr"/>
        </w:types>
        <w:behaviors>
          <w:behavior w:val="content"/>
        </w:behaviors>
        <w:guid w:val="{12CF7A11-E23C-4524-920C-72A8574576B1}"/>
      </w:docPartPr>
      <w:docPartBody>
        <w:p w:rsidR="00CD56DE" w:rsidRDefault="00CD56DE">
          <w:r>
            <w:rPr>
              <w:color w:val="808080"/>
            </w:rPr>
            <w:t>单击此处输入文字。</w:t>
          </w:r>
        </w:p>
      </w:docPartBody>
    </w:docPart>
    <w:docPart>
      <w:docPartPr>
        <w:name w:val="{1444221a-211d-45d2-ae57-6818b21b18f6}"/>
        <w:category>
          <w:name w:val="常规"/>
          <w:gallery w:val="placeholder"/>
        </w:category>
        <w:types>
          <w:type w:val="bbPlcHdr"/>
        </w:types>
        <w:behaviors>
          <w:behavior w:val="content"/>
        </w:behaviors>
        <w:guid w:val="{1444221A-211D-45D2-AE57-6818B21B18F6}"/>
      </w:docPartPr>
      <w:docPartBody>
        <w:p w:rsidR="00CD56DE" w:rsidRDefault="00CD56DE">
          <w:r>
            <w:rPr>
              <w:color w:val="808080"/>
            </w:rPr>
            <w:t>单击此处输入文字。</w:t>
          </w:r>
        </w:p>
      </w:docPartBody>
    </w:docPart>
    <w:docPart>
      <w:docPartPr>
        <w:name w:val="{18264c65-b074-4bc1-923e-bc70615d7106}"/>
        <w:category>
          <w:name w:val="常规"/>
          <w:gallery w:val="placeholder"/>
        </w:category>
        <w:types>
          <w:type w:val="bbPlcHdr"/>
        </w:types>
        <w:behaviors>
          <w:behavior w:val="content"/>
        </w:behaviors>
        <w:guid w:val="{18264C65-B074-4BC1-923E-BC70615D7106}"/>
      </w:docPartPr>
      <w:docPartBody>
        <w:p w:rsidR="00CD56DE" w:rsidRDefault="00CD56DE">
          <w:r>
            <w:rPr>
              <w:color w:val="808080"/>
            </w:rPr>
            <w:t>单击此处输入文字。</w:t>
          </w:r>
        </w:p>
      </w:docPartBody>
    </w:docPart>
    <w:docPart>
      <w:docPartPr>
        <w:name w:val="{31c19fba-2a87-497e-ab06-c86c691522b7}"/>
        <w:category>
          <w:name w:val="常规"/>
          <w:gallery w:val="placeholder"/>
        </w:category>
        <w:types>
          <w:type w:val="bbPlcHdr"/>
        </w:types>
        <w:behaviors>
          <w:behavior w:val="content"/>
        </w:behaviors>
        <w:guid w:val="{31C19FBA-2A87-497E-AB06-C86C691522B7}"/>
      </w:docPartPr>
      <w:docPartBody>
        <w:p w:rsidR="00CD56DE" w:rsidRDefault="00CD56DE">
          <w:r>
            <w:rPr>
              <w:color w:val="808080"/>
            </w:rPr>
            <w:t>单击此处输入文字。</w:t>
          </w:r>
        </w:p>
      </w:docPartBody>
    </w:docPart>
    <w:docPart>
      <w:docPartPr>
        <w:name w:val="{f70bf323-8dfd-4127-8c0c-82ea8b526f5f}"/>
        <w:category>
          <w:name w:val="常规"/>
          <w:gallery w:val="placeholder"/>
        </w:category>
        <w:types>
          <w:type w:val="bbPlcHdr"/>
        </w:types>
        <w:behaviors>
          <w:behavior w:val="content"/>
        </w:behaviors>
        <w:guid w:val="{F70BF323-8DFD-4127-8C0C-82EA8B526F5F}"/>
      </w:docPartPr>
      <w:docPartBody>
        <w:p w:rsidR="00CD56DE" w:rsidRDefault="00CD56DE">
          <w:r>
            <w:rPr>
              <w:color w:val="808080"/>
            </w:rPr>
            <w:t>单击此处输入文字。</w:t>
          </w:r>
        </w:p>
      </w:docPartBody>
    </w:docPart>
    <w:docPart>
      <w:docPartPr>
        <w:name w:val="{9696ea5d-8f4c-4104-bba8-93ba3372b52f}"/>
        <w:category>
          <w:name w:val="常规"/>
          <w:gallery w:val="placeholder"/>
        </w:category>
        <w:types>
          <w:type w:val="bbPlcHdr"/>
        </w:types>
        <w:behaviors>
          <w:behavior w:val="content"/>
        </w:behaviors>
        <w:guid w:val="{9696EA5D-8F4C-4104-BBA8-93BA3372B52F}"/>
      </w:docPartPr>
      <w:docPartBody>
        <w:p w:rsidR="00CD56DE" w:rsidRDefault="00CD56DE">
          <w:r>
            <w:rPr>
              <w:color w:val="808080"/>
            </w:rPr>
            <w:t>单击此处输入文字。</w:t>
          </w:r>
        </w:p>
      </w:docPartBody>
    </w:docPart>
    <w:docPart>
      <w:docPartPr>
        <w:name w:val="{323890b2-d977-4dc8-bc08-53706a381e2f}"/>
        <w:category>
          <w:name w:val="常规"/>
          <w:gallery w:val="placeholder"/>
        </w:category>
        <w:types>
          <w:type w:val="bbPlcHdr"/>
        </w:types>
        <w:behaviors>
          <w:behavior w:val="content"/>
        </w:behaviors>
        <w:guid w:val="{323890B2-D977-4DC8-BC08-53706A381E2F}"/>
      </w:docPartPr>
      <w:docPartBody>
        <w:p w:rsidR="00CD56DE" w:rsidRDefault="00CD56DE">
          <w:r>
            <w:rPr>
              <w:color w:val="808080"/>
            </w:rPr>
            <w:t>单击此处输入文字。</w:t>
          </w:r>
        </w:p>
      </w:docPartBody>
    </w:docPart>
    <w:docPart>
      <w:docPartPr>
        <w:name w:val="{11559769-a464-4103-921e-733d3beab963}"/>
        <w:category>
          <w:name w:val="常规"/>
          <w:gallery w:val="placeholder"/>
        </w:category>
        <w:types>
          <w:type w:val="bbPlcHdr"/>
        </w:types>
        <w:behaviors>
          <w:behavior w:val="content"/>
        </w:behaviors>
        <w:guid w:val="{11559769-A464-4103-921E-733D3BEAB963}"/>
      </w:docPartPr>
      <w:docPartBody>
        <w:p w:rsidR="00CD56DE" w:rsidRDefault="00CD56DE">
          <w:r>
            <w:rPr>
              <w:color w:val="808080"/>
            </w:rPr>
            <w:t>单击此处输入文字。</w:t>
          </w:r>
        </w:p>
      </w:docPartBody>
    </w:docPart>
    <w:docPart>
      <w:docPartPr>
        <w:name w:val="{cc185c05-8a83-4086-845e-304db8663d14}"/>
        <w:category>
          <w:name w:val="常规"/>
          <w:gallery w:val="placeholder"/>
        </w:category>
        <w:types>
          <w:type w:val="bbPlcHdr"/>
        </w:types>
        <w:behaviors>
          <w:behavior w:val="content"/>
        </w:behaviors>
        <w:guid w:val="{CC185C05-8A83-4086-845E-304DB8663D14}"/>
      </w:docPartPr>
      <w:docPartBody>
        <w:p w:rsidR="00CD56DE" w:rsidRDefault="00CD56DE">
          <w:r>
            <w:rPr>
              <w:color w:val="808080"/>
            </w:rPr>
            <w:t>单击此处输入文字。</w:t>
          </w:r>
        </w:p>
      </w:docPartBody>
    </w:docPart>
    <w:docPart>
      <w:docPartPr>
        <w:name w:val="{7d948e98-4f17-48b5-b6c7-a7581ff3f530}"/>
        <w:category>
          <w:name w:val="常规"/>
          <w:gallery w:val="placeholder"/>
        </w:category>
        <w:types>
          <w:type w:val="bbPlcHdr"/>
        </w:types>
        <w:behaviors>
          <w:behavior w:val="content"/>
        </w:behaviors>
        <w:guid w:val="{7D948E98-4F17-48B5-B6C7-A7581FF3F530}"/>
      </w:docPartPr>
      <w:docPartBody>
        <w:p w:rsidR="00CD56DE" w:rsidRDefault="00CD56DE">
          <w:r>
            <w:rPr>
              <w:color w:val="808080"/>
            </w:rPr>
            <w:t>单击此处输入文字。</w:t>
          </w:r>
        </w:p>
      </w:docPartBody>
    </w:docPart>
    <w:docPart>
      <w:docPartPr>
        <w:name w:val="{92ce69ca-9bde-4539-8671-3c8099e4e819}"/>
        <w:category>
          <w:name w:val="常规"/>
          <w:gallery w:val="placeholder"/>
        </w:category>
        <w:types>
          <w:type w:val="bbPlcHdr"/>
        </w:types>
        <w:behaviors>
          <w:behavior w:val="content"/>
        </w:behaviors>
        <w:guid w:val="{92CE69CA-9BDE-4539-8671-3C8099E4E819}"/>
      </w:docPartPr>
      <w:docPartBody>
        <w:p w:rsidR="00CD56DE" w:rsidRDefault="00CD56DE">
          <w:r>
            <w:rPr>
              <w:color w:val="808080"/>
            </w:rPr>
            <w:t>单击此处输入文字。</w:t>
          </w:r>
        </w:p>
      </w:docPartBody>
    </w:docPart>
    <w:docPart>
      <w:docPartPr>
        <w:name w:val="{a6113d90-a4c8-4bc9-bfaa-d96aea635b8e}"/>
        <w:category>
          <w:name w:val="常规"/>
          <w:gallery w:val="placeholder"/>
        </w:category>
        <w:types>
          <w:type w:val="bbPlcHdr"/>
        </w:types>
        <w:behaviors>
          <w:behavior w:val="content"/>
        </w:behaviors>
        <w:guid w:val="{A6113D90-A4C8-4BC9-BFAA-D96AEA635B8E}"/>
      </w:docPartPr>
      <w:docPartBody>
        <w:p w:rsidR="00CD56DE" w:rsidRDefault="00CD56DE">
          <w:r>
            <w:rPr>
              <w:color w:val="808080"/>
            </w:rPr>
            <w:t>单击此处输入文字。</w:t>
          </w:r>
        </w:p>
      </w:docPartBody>
    </w:docPart>
    <w:docPart>
      <w:docPartPr>
        <w:name w:val="{f4242cae-5818-452e-8063-3b97c92f5f11}"/>
        <w:category>
          <w:name w:val="常规"/>
          <w:gallery w:val="placeholder"/>
        </w:category>
        <w:types>
          <w:type w:val="bbPlcHdr"/>
        </w:types>
        <w:behaviors>
          <w:behavior w:val="content"/>
        </w:behaviors>
        <w:guid w:val="{F4242CAE-5818-452E-8063-3B97C92F5F11}"/>
      </w:docPartPr>
      <w:docPartBody>
        <w:p w:rsidR="00CD56DE" w:rsidRDefault="00CD56DE">
          <w:r>
            <w:rPr>
              <w:color w:val="808080"/>
            </w:rPr>
            <w:t>单击此处输入文字。</w:t>
          </w:r>
        </w:p>
      </w:docPartBody>
    </w:docPart>
    <w:docPart>
      <w:docPartPr>
        <w:name w:val="{fc31df21-4c0e-47c9-9d30-d44b979d0c7b}"/>
        <w:category>
          <w:name w:val="常规"/>
          <w:gallery w:val="placeholder"/>
        </w:category>
        <w:types>
          <w:type w:val="bbPlcHdr"/>
        </w:types>
        <w:behaviors>
          <w:behavior w:val="content"/>
        </w:behaviors>
        <w:guid w:val="{FC31DF21-4C0E-47C9-9D30-D44B979D0C7B}"/>
      </w:docPartPr>
      <w:docPartBody>
        <w:p w:rsidR="00CD56DE" w:rsidRDefault="00CD56DE">
          <w:r>
            <w:rPr>
              <w:color w:val="808080"/>
            </w:rPr>
            <w:t>单击此处输入文字。</w:t>
          </w:r>
        </w:p>
      </w:docPartBody>
    </w:docPart>
    <w:docPart>
      <w:docPartPr>
        <w:name w:val="{310b503e-95b0-42b5-ba07-5cd46815d194}"/>
        <w:category>
          <w:name w:val="常规"/>
          <w:gallery w:val="placeholder"/>
        </w:category>
        <w:types>
          <w:type w:val="bbPlcHdr"/>
        </w:types>
        <w:behaviors>
          <w:behavior w:val="content"/>
        </w:behaviors>
        <w:guid w:val="{310B503E-95B0-42B5-BA07-5CD46815D194}"/>
      </w:docPartPr>
      <w:docPartBody>
        <w:p w:rsidR="00CD56DE" w:rsidRDefault="00CD56DE">
          <w:r>
            <w:rPr>
              <w:color w:val="808080"/>
            </w:rPr>
            <w:t>单击此处输入文字。</w:t>
          </w:r>
        </w:p>
      </w:docPartBody>
    </w:docPart>
    <w:docPart>
      <w:docPartPr>
        <w:name w:val="{ac0a26c2-1f3d-4351-b20b-9e4cf073b1ea}"/>
        <w:category>
          <w:name w:val="常规"/>
          <w:gallery w:val="placeholder"/>
        </w:category>
        <w:types>
          <w:type w:val="bbPlcHdr"/>
        </w:types>
        <w:behaviors>
          <w:behavior w:val="content"/>
        </w:behaviors>
        <w:guid w:val="{AC0A26C2-1F3D-4351-B20B-9E4CF073B1EA}"/>
      </w:docPartPr>
      <w:docPartBody>
        <w:p w:rsidR="00CD56DE" w:rsidRDefault="00CD56DE">
          <w:r>
            <w:rPr>
              <w:color w:val="808080"/>
            </w:rPr>
            <w:t>单击此处输入文字。</w:t>
          </w:r>
        </w:p>
      </w:docPartBody>
    </w:docPart>
    <w:docPart>
      <w:docPartPr>
        <w:name w:val="{aeac10d6-3380-4d26-acb1-cae453e2a312}"/>
        <w:category>
          <w:name w:val="常规"/>
          <w:gallery w:val="placeholder"/>
        </w:category>
        <w:types>
          <w:type w:val="bbPlcHdr"/>
        </w:types>
        <w:behaviors>
          <w:behavior w:val="content"/>
        </w:behaviors>
        <w:guid w:val="{AEAC10D6-3380-4D26-ACB1-CAE453E2A312}"/>
      </w:docPartPr>
      <w:docPartBody>
        <w:p w:rsidR="00CD56DE" w:rsidRDefault="00CD56DE">
          <w:r>
            <w:rPr>
              <w:color w:val="808080"/>
            </w:rPr>
            <w:t>单击此处输入文字。</w:t>
          </w:r>
        </w:p>
      </w:docPartBody>
    </w:docPart>
    <w:docPart>
      <w:docPartPr>
        <w:name w:val="{3086a25d-1110-445c-a084-eea2b570a5e2}"/>
        <w:category>
          <w:name w:val="常规"/>
          <w:gallery w:val="placeholder"/>
        </w:category>
        <w:types>
          <w:type w:val="bbPlcHdr"/>
        </w:types>
        <w:behaviors>
          <w:behavior w:val="content"/>
        </w:behaviors>
        <w:guid w:val="{3086A25D-1110-445C-A084-EEA2B570A5E2}"/>
      </w:docPartPr>
      <w:docPartBody>
        <w:p w:rsidR="00CD56DE" w:rsidRDefault="00CD56DE">
          <w:r>
            <w:rPr>
              <w:color w:val="808080"/>
            </w:rPr>
            <w:t>单击此处输入文字。</w:t>
          </w:r>
        </w:p>
      </w:docPartBody>
    </w:docPart>
    <w:docPart>
      <w:docPartPr>
        <w:name w:val="{2e479af8-9cd6-4890-aa5b-f6bf21cf8c2d}"/>
        <w:category>
          <w:name w:val="常规"/>
          <w:gallery w:val="placeholder"/>
        </w:category>
        <w:types>
          <w:type w:val="bbPlcHdr"/>
        </w:types>
        <w:behaviors>
          <w:behavior w:val="content"/>
        </w:behaviors>
        <w:guid w:val="{2E479AF8-9CD6-4890-AA5B-F6BF21CF8C2D}"/>
      </w:docPartPr>
      <w:docPartBody>
        <w:p w:rsidR="00CD56DE" w:rsidRDefault="00CD56DE">
          <w:r>
            <w:rPr>
              <w:color w:val="808080"/>
            </w:rPr>
            <w:t>单击此处输入文字。</w:t>
          </w:r>
        </w:p>
      </w:docPartBody>
    </w:docPart>
    <w:docPart>
      <w:docPartPr>
        <w:name w:val="{7ed89b76-d942-4e85-97af-7ee25c70a86a}"/>
        <w:category>
          <w:name w:val="常规"/>
          <w:gallery w:val="placeholder"/>
        </w:category>
        <w:types>
          <w:type w:val="bbPlcHdr"/>
        </w:types>
        <w:behaviors>
          <w:behavior w:val="content"/>
        </w:behaviors>
        <w:guid w:val="{7ED89B76-D942-4E85-97AF-7EE25C70A86A}"/>
      </w:docPartPr>
      <w:docPartBody>
        <w:p w:rsidR="00CD56DE" w:rsidRDefault="00CD56DE">
          <w:r>
            <w:rPr>
              <w:color w:val="808080"/>
            </w:rPr>
            <w:t>单击此处输入文字。</w:t>
          </w:r>
        </w:p>
      </w:docPartBody>
    </w:docPart>
    <w:docPart>
      <w:docPartPr>
        <w:name w:val="{a4106f3d-9319-4126-ae5a-fa60fa7778ea}"/>
        <w:category>
          <w:name w:val="常规"/>
          <w:gallery w:val="placeholder"/>
        </w:category>
        <w:types>
          <w:type w:val="bbPlcHdr"/>
        </w:types>
        <w:behaviors>
          <w:behavior w:val="content"/>
        </w:behaviors>
        <w:guid w:val="{A4106F3D-9319-4126-AE5A-FA60FA7778EA}"/>
      </w:docPartPr>
      <w:docPartBody>
        <w:p w:rsidR="00CD56DE" w:rsidRDefault="00CD56DE">
          <w:r>
            <w:rPr>
              <w:color w:val="808080"/>
            </w:rPr>
            <w:t>单击此处输入文字。</w:t>
          </w:r>
        </w:p>
      </w:docPartBody>
    </w:docPart>
    <w:docPart>
      <w:docPartPr>
        <w:name w:val="{4d1adf75-5ceb-42bd-9a2b-2b70bff9f2f9}"/>
        <w:category>
          <w:name w:val="常规"/>
          <w:gallery w:val="placeholder"/>
        </w:category>
        <w:types>
          <w:type w:val="bbPlcHdr"/>
        </w:types>
        <w:behaviors>
          <w:behavior w:val="content"/>
        </w:behaviors>
        <w:guid w:val="{4D1ADF75-5CEB-42BD-9A2B-2B70BFF9F2F9}"/>
      </w:docPartPr>
      <w:docPartBody>
        <w:p w:rsidR="00CD56DE" w:rsidRDefault="00CD56DE">
          <w:r>
            <w:rPr>
              <w:color w:val="808080"/>
            </w:rPr>
            <w:t>单击此处输入文字。</w:t>
          </w:r>
        </w:p>
      </w:docPartBody>
    </w:docPart>
    <w:docPart>
      <w:docPartPr>
        <w:name w:val="{1db4e548-ec4e-41bd-b984-6c62374d7261}"/>
        <w:category>
          <w:name w:val="常规"/>
          <w:gallery w:val="placeholder"/>
        </w:category>
        <w:types>
          <w:type w:val="bbPlcHdr"/>
        </w:types>
        <w:behaviors>
          <w:behavior w:val="content"/>
        </w:behaviors>
        <w:guid w:val="{1DB4E548-EC4E-41BD-B984-6C62374D7261}"/>
      </w:docPartPr>
      <w:docPartBody>
        <w:p w:rsidR="00CD56DE" w:rsidRDefault="00CD56DE">
          <w:r>
            <w:rPr>
              <w:color w:val="808080"/>
            </w:rPr>
            <w:t>单击此处输入文字。</w:t>
          </w:r>
        </w:p>
      </w:docPartBody>
    </w:docPart>
    <w:docPart>
      <w:docPartPr>
        <w:name w:val="{a1734906-2db7-4136-803f-37a014cbc772}"/>
        <w:category>
          <w:name w:val="常规"/>
          <w:gallery w:val="placeholder"/>
        </w:category>
        <w:types>
          <w:type w:val="bbPlcHdr"/>
        </w:types>
        <w:behaviors>
          <w:behavior w:val="content"/>
        </w:behaviors>
        <w:guid w:val="{A1734906-2DB7-4136-803F-37A014CBC772}"/>
      </w:docPartPr>
      <w:docPartBody>
        <w:p w:rsidR="00CD56DE" w:rsidRDefault="00CD56DE">
          <w:r>
            <w:rPr>
              <w:color w:val="808080"/>
            </w:rPr>
            <w:t>单击此处输入文字。</w:t>
          </w:r>
        </w:p>
      </w:docPartBody>
    </w:docPart>
    <w:docPart>
      <w:docPartPr>
        <w:name w:val="{7b5417f0-294e-4f7b-9e51-3ebfcfa0aa97}"/>
        <w:category>
          <w:name w:val="常规"/>
          <w:gallery w:val="placeholder"/>
        </w:category>
        <w:types>
          <w:type w:val="bbPlcHdr"/>
        </w:types>
        <w:behaviors>
          <w:behavior w:val="content"/>
        </w:behaviors>
        <w:guid w:val="{7B5417F0-294E-4F7B-9E51-3EBFCFA0AA97}"/>
      </w:docPartPr>
      <w:docPartBody>
        <w:p w:rsidR="00CD56DE" w:rsidRDefault="00CD56DE">
          <w:r>
            <w:rPr>
              <w:color w:val="808080"/>
            </w:rPr>
            <w:t>单击此处输入文字。</w:t>
          </w:r>
        </w:p>
      </w:docPartBody>
    </w:docPart>
    <w:docPart>
      <w:docPartPr>
        <w:name w:val="{1f182fd4-dea6-4f19-9780-adf1e0d2ae5d}"/>
        <w:category>
          <w:name w:val="常规"/>
          <w:gallery w:val="placeholder"/>
        </w:category>
        <w:types>
          <w:type w:val="bbPlcHdr"/>
        </w:types>
        <w:behaviors>
          <w:behavior w:val="content"/>
        </w:behaviors>
        <w:guid w:val="{1F182FD4-DEA6-4F19-9780-ADF1E0D2AE5D}"/>
      </w:docPartPr>
      <w:docPartBody>
        <w:p w:rsidR="00CD56DE" w:rsidRDefault="00CD56DE">
          <w:r>
            <w:rPr>
              <w:color w:val="808080"/>
            </w:rPr>
            <w:t>单击此处输入文字。</w:t>
          </w:r>
        </w:p>
      </w:docPartBody>
    </w:docPart>
    <w:docPart>
      <w:docPartPr>
        <w:name w:val="{8c838ebc-d9eb-4151-90c4-a09c560eff63}"/>
        <w:category>
          <w:name w:val="常规"/>
          <w:gallery w:val="placeholder"/>
        </w:category>
        <w:types>
          <w:type w:val="bbPlcHdr"/>
        </w:types>
        <w:behaviors>
          <w:behavior w:val="content"/>
        </w:behaviors>
        <w:guid w:val="{8C838EBC-D9EB-4151-90C4-A09C560EFF63}"/>
      </w:docPartPr>
      <w:docPartBody>
        <w:p w:rsidR="00CD56DE" w:rsidRDefault="00CD56DE">
          <w:r>
            <w:rPr>
              <w:color w:val="808080"/>
            </w:rPr>
            <w:t>单击此处输入文字。</w:t>
          </w:r>
        </w:p>
      </w:docPartBody>
    </w:docPart>
    <w:docPart>
      <w:docPartPr>
        <w:name w:val="{b03101c6-be11-46d1-b76e-7e7a09ebafab}"/>
        <w:category>
          <w:name w:val="常规"/>
          <w:gallery w:val="placeholder"/>
        </w:category>
        <w:types>
          <w:type w:val="bbPlcHdr"/>
        </w:types>
        <w:behaviors>
          <w:behavior w:val="content"/>
        </w:behaviors>
        <w:guid w:val="{B03101C6-BE11-46D1-B76E-7E7A09EBAFAB}"/>
      </w:docPartPr>
      <w:docPartBody>
        <w:p w:rsidR="00CD56DE" w:rsidRDefault="00CD56DE">
          <w:r>
            <w:rPr>
              <w:color w:val="808080"/>
            </w:rPr>
            <w:t>单击此处输入文字。</w:t>
          </w:r>
        </w:p>
      </w:docPartBody>
    </w:docPart>
    <w:docPart>
      <w:docPartPr>
        <w:name w:val="{265c2522-ada3-4eae-bc97-430ccd6f9310}"/>
        <w:category>
          <w:name w:val="常规"/>
          <w:gallery w:val="placeholder"/>
        </w:category>
        <w:types>
          <w:type w:val="bbPlcHdr"/>
        </w:types>
        <w:behaviors>
          <w:behavior w:val="content"/>
        </w:behaviors>
        <w:guid w:val="{265C2522-ADA3-4EAE-BC97-430CCD6F9310}"/>
      </w:docPartPr>
      <w:docPartBody>
        <w:p w:rsidR="00CD56DE" w:rsidRDefault="00CD56DE">
          <w:r>
            <w:rPr>
              <w:color w:val="808080"/>
            </w:rPr>
            <w:t>单击此处输入文字。</w:t>
          </w:r>
        </w:p>
      </w:docPartBody>
    </w:docPart>
    <w:docPart>
      <w:docPartPr>
        <w:name w:val="{d6fab397-0868-4a09-8626-057918a4e781}"/>
        <w:category>
          <w:name w:val="常规"/>
          <w:gallery w:val="placeholder"/>
        </w:category>
        <w:types>
          <w:type w:val="bbPlcHdr"/>
        </w:types>
        <w:behaviors>
          <w:behavior w:val="content"/>
        </w:behaviors>
        <w:guid w:val="{D6FAB397-0868-4A09-8626-057918A4E781}"/>
      </w:docPartPr>
      <w:docPartBody>
        <w:p w:rsidR="00CD56DE" w:rsidRDefault="00CD56DE">
          <w:r>
            <w:rPr>
              <w:color w:val="808080"/>
            </w:rPr>
            <w:t>单击此处输入文字。</w:t>
          </w:r>
        </w:p>
      </w:docPartBody>
    </w:docPart>
    <w:docPart>
      <w:docPartPr>
        <w:name w:val="{6701266d-2d0a-4f84-8347-d1322ffe61e4}"/>
        <w:category>
          <w:name w:val="常规"/>
          <w:gallery w:val="placeholder"/>
        </w:category>
        <w:types>
          <w:type w:val="bbPlcHdr"/>
        </w:types>
        <w:behaviors>
          <w:behavior w:val="content"/>
        </w:behaviors>
        <w:guid w:val="{6701266D-2D0A-4F84-8347-D1322FFE61E4}"/>
      </w:docPartPr>
      <w:docPartBody>
        <w:p w:rsidR="00CD56DE" w:rsidRDefault="00CD56DE">
          <w:r>
            <w:rPr>
              <w:color w:val="808080"/>
            </w:rPr>
            <w:t>单击此处输入文字。</w:t>
          </w:r>
        </w:p>
      </w:docPartBody>
    </w:docPart>
    <w:docPart>
      <w:docPartPr>
        <w:name w:val="{634b9d39-d6e4-4458-8eac-a76b7cbdde60}"/>
        <w:category>
          <w:name w:val="常规"/>
          <w:gallery w:val="placeholder"/>
        </w:category>
        <w:types>
          <w:type w:val="bbPlcHdr"/>
        </w:types>
        <w:behaviors>
          <w:behavior w:val="content"/>
        </w:behaviors>
        <w:guid w:val="{634B9D39-D6E4-4458-8EAC-A76B7CBDDE60}"/>
      </w:docPartPr>
      <w:docPartBody>
        <w:p w:rsidR="00CD56DE" w:rsidRDefault="00CD56DE">
          <w:r>
            <w:rPr>
              <w:color w:val="808080"/>
            </w:rPr>
            <w:t>单击此处输入文字。</w:t>
          </w:r>
        </w:p>
      </w:docPartBody>
    </w:docPart>
    <w:docPart>
      <w:docPartPr>
        <w:name w:val="{b9152920-4aaa-4e3c-b361-4862d19a2448}"/>
        <w:category>
          <w:name w:val="常规"/>
          <w:gallery w:val="placeholder"/>
        </w:category>
        <w:types>
          <w:type w:val="bbPlcHdr"/>
        </w:types>
        <w:behaviors>
          <w:behavior w:val="content"/>
        </w:behaviors>
        <w:guid w:val="{B9152920-4AAA-4E3C-B361-4862D19A2448}"/>
      </w:docPartPr>
      <w:docPartBody>
        <w:p w:rsidR="00CD56DE" w:rsidRDefault="00CD56DE">
          <w:r>
            <w:rPr>
              <w:color w:val="808080"/>
            </w:rPr>
            <w:t>单击此处输入文字。</w:t>
          </w:r>
        </w:p>
      </w:docPartBody>
    </w:docPart>
    <w:docPart>
      <w:docPartPr>
        <w:name w:val="{cfb073aa-6e35-44bf-9e04-b52eb15b3c1e}"/>
        <w:category>
          <w:name w:val="常规"/>
          <w:gallery w:val="placeholder"/>
        </w:category>
        <w:types>
          <w:type w:val="bbPlcHdr"/>
        </w:types>
        <w:behaviors>
          <w:behavior w:val="content"/>
        </w:behaviors>
        <w:guid w:val="{CFB073AA-6E35-44BF-9E04-B52EB15B3C1E}"/>
      </w:docPartPr>
      <w:docPartBody>
        <w:p w:rsidR="00CD56DE" w:rsidRDefault="00CD56DE">
          <w:r>
            <w:rPr>
              <w:color w:val="808080"/>
            </w:rPr>
            <w:t>单击此处输入文字。</w:t>
          </w:r>
        </w:p>
      </w:docPartBody>
    </w:docPart>
    <w:docPart>
      <w:docPartPr>
        <w:name w:val="{8a77290a-52a1-4cc2-b5f8-8e7c34f4ec28}"/>
        <w:category>
          <w:name w:val="常规"/>
          <w:gallery w:val="placeholder"/>
        </w:category>
        <w:types>
          <w:type w:val="bbPlcHdr"/>
        </w:types>
        <w:behaviors>
          <w:behavior w:val="content"/>
        </w:behaviors>
        <w:guid w:val="{8A77290A-52A1-4CC2-B5F8-8E7C34F4EC28}"/>
      </w:docPartPr>
      <w:docPartBody>
        <w:p w:rsidR="00CD56DE" w:rsidRDefault="00CD56DE">
          <w:r>
            <w:rPr>
              <w:color w:val="808080"/>
            </w:rPr>
            <w:t>单击此处输入文字。</w:t>
          </w:r>
        </w:p>
      </w:docPartBody>
    </w:docPart>
    <w:docPart>
      <w:docPartPr>
        <w:name w:val="{39919ac2-8d63-49c1-95b0-ceca601d61cc}"/>
        <w:category>
          <w:name w:val="常规"/>
          <w:gallery w:val="placeholder"/>
        </w:category>
        <w:types>
          <w:type w:val="bbPlcHdr"/>
        </w:types>
        <w:behaviors>
          <w:behavior w:val="content"/>
        </w:behaviors>
        <w:guid w:val="{39919AC2-8D63-49C1-95B0-CECA601D61CC}"/>
      </w:docPartPr>
      <w:docPartBody>
        <w:p w:rsidR="00CD56DE" w:rsidRDefault="00CD56DE">
          <w:r>
            <w:rPr>
              <w:color w:val="808080"/>
            </w:rPr>
            <w:t>单击此处输入文字。</w:t>
          </w:r>
        </w:p>
      </w:docPartBody>
    </w:docPart>
    <w:docPart>
      <w:docPartPr>
        <w:name w:val="{04b4d5b8-7abd-454c-a73b-9e815dc8a1eb}"/>
        <w:category>
          <w:name w:val="常规"/>
          <w:gallery w:val="placeholder"/>
        </w:category>
        <w:types>
          <w:type w:val="bbPlcHdr"/>
        </w:types>
        <w:behaviors>
          <w:behavior w:val="content"/>
        </w:behaviors>
        <w:guid w:val="{04B4D5B8-7ABD-454C-A73B-9E815DC8A1EB}"/>
      </w:docPartPr>
      <w:docPartBody>
        <w:p w:rsidR="00CD56DE" w:rsidRDefault="00CD56DE">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4"/>
  </w:compat>
  <w:rsids>
    <w:rsidRoot w:val="00CD56DE"/>
    <w:rsid w:val="00CD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11560</Words>
  <Characters>4132</Characters>
  <Application>Microsoft Office Word</Application>
  <DocSecurity>0</DocSecurity>
  <Lines>34</Lines>
  <Paragraphs>31</Paragraphs>
  <ScaleCrop>false</ScaleCrop>
  <Company>Sky123.Org</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崔彦</cp:lastModifiedBy>
  <cp:revision>3</cp:revision>
  <dcterms:created xsi:type="dcterms:W3CDTF">2019-05-16T00:53:00Z</dcterms:created>
  <dcterms:modified xsi:type="dcterms:W3CDTF">2019-05-16T00:54:00Z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